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9EEB1" w14:textId="77777777" w:rsidR="00E57812" w:rsidRPr="0078167B" w:rsidRDefault="00E57812" w:rsidP="0078167B">
      <w:pPr>
        <w:keepLines/>
        <w:spacing w:before="60" w:after="6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8167B">
        <w:rPr>
          <w:rFonts w:ascii="Arial" w:hAnsi="Arial" w:cs="Arial"/>
          <w:b/>
          <w:sz w:val="22"/>
          <w:szCs w:val="22"/>
        </w:rPr>
        <w:t xml:space="preserve">UMOWA </w:t>
      </w:r>
    </w:p>
    <w:p w14:paraId="6926F2E9" w14:textId="77777777" w:rsidR="003648E4" w:rsidRPr="0078167B" w:rsidRDefault="006D4B2A" w:rsidP="0078167B">
      <w:pPr>
        <w:keepLines/>
        <w:spacing w:before="60" w:after="6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8167B">
        <w:rPr>
          <w:rFonts w:ascii="Arial" w:hAnsi="Arial" w:cs="Arial"/>
          <w:b/>
          <w:sz w:val="22"/>
          <w:szCs w:val="22"/>
        </w:rPr>
        <w:t xml:space="preserve">na przeprowadzenie </w:t>
      </w:r>
      <w:r w:rsidR="003648E4" w:rsidRPr="0078167B">
        <w:rPr>
          <w:rFonts w:ascii="Arial" w:hAnsi="Arial" w:cs="Arial"/>
          <w:b/>
          <w:sz w:val="22"/>
          <w:szCs w:val="22"/>
        </w:rPr>
        <w:t xml:space="preserve">prac B+R </w:t>
      </w:r>
    </w:p>
    <w:p w14:paraId="1641C317" w14:textId="77777777" w:rsidR="00E57812" w:rsidRPr="0078167B" w:rsidRDefault="00642953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sz w:val="22"/>
          <w:szCs w:val="22"/>
          <w:lang w:eastAsia="zh-CN"/>
        </w:rPr>
      </w:pPr>
      <w:r w:rsidRPr="0078167B">
        <w:rPr>
          <w:rFonts w:ascii="Arial" w:hAnsi="Arial" w:cs="Arial"/>
          <w:sz w:val="22"/>
          <w:szCs w:val="22"/>
          <w:lang w:eastAsia="zh-CN"/>
        </w:rPr>
        <w:t>dalej „</w:t>
      </w:r>
      <w:r w:rsidRPr="0078167B">
        <w:rPr>
          <w:rFonts w:ascii="Arial" w:hAnsi="Arial" w:cs="Arial"/>
          <w:b/>
          <w:sz w:val="22"/>
          <w:szCs w:val="22"/>
          <w:lang w:eastAsia="zh-CN"/>
        </w:rPr>
        <w:t>Umowa</w:t>
      </w:r>
      <w:r w:rsidRPr="0078167B">
        <w:rPr>
          <w:rFonts w:ascii="Arial" w:hAnsi="Arial" w:cs="Arial"/>
          <w:sz w:val="22"/>
          <w:szCs w:val="22"/>
          <w:lang w:eastAsia="zh-CN"/>
        </w:rPr>
        <w:t>”</w:t>
      </w:r>
    </w:p>
    <w:p w14:paraId="73E61927" w14:textId="77777777" w:rsidR="00E53882" w:rsidRPr="0078167B" w:rsidRDefault="00E53882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sz w:val="22"/>
          <w:szCs w:val="22"/>
          <w:lang w:eastAsia="zh-CN"/>
        </w:rPr>
      </w:pPr>
    </w:p>
    <w:p w14:paraId="5D5FD82A" w14:textId="5C0FBBD5" w:rsidR="006D4B2A" w:rsidRPr="0078167B" w:rsidRDefault="001D562E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z</w:t>
      </w:r>
      <w:r w:rsidR="006D4B2A" w:rsidRPr="0078167B">
        <w:rPr>
          <w:rFonts w:ascii="Arial" w:hAnsi="Arial" w:cs="Arial"/>
          <w:sz w:val="22"/>
          <w:szCs w:val="22"/>
        </w:rPr>
        <w:t xml:space="preserve">awarta w </w:t>
      </w:r>
      <w:r w:rsidR="00B23918">
        <w:rPr>
          <w:rFonts w:ascii="Arial" w:hAnsi="Arial" w:cs="Arial"/>
          <w:sz w:val="22"/>
          <w:szCs w:val="22"/>
        </w:rPr>
        <w:t>_____________</w:t>
      </w:r>
      <w:r w:rsidR="006D4B2A" w:rsidRPr="007816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4B2A" w:rsidRPr="0078167B">
        <w:rPr>
          <w:rFonts w:ascii="Arial" w:hAnsi="Arial" w:cs="Arial"/>
          <w:sz w:val="22"/>
          <w:szCs w:val="22"/>
        </w:rPr>
        <w:t>w</w:t>
      </w:r>
      <w:proofErr w:type="spellEnd"/>
      <w:r w:rsidR="006D4B2A" w:rsidRPr="0078167B">
        <w:rPr>
          <w:rFonts w:ascii="Arial" w:hAnsi="Arial" w:cs="Arial"/>
          <w:sz w:val="22"/>
          <w:szCs w:val="22"/>
        </w:rPr>
        <w:t xml:space="preserve"> dniu </w:t>
      </w:r>
      <w:r w:rsidR="000E1FB0" w:rsidRPr="00C708DE">
        <w:rPr>
          <w:rFonts w:ascii="Arial" w:hAnsi="Arial" w:cs="Arial"/>
          <w:sz w:val="22"/>
          <w:szCs w:val="22"/>
        </w:rPr>
        <w:t>…</w:t>
      </w:r>
      <w:r w:rsidR="00FE267D" w:rsidRPr="00C708DE">
        <w:rPr>
          <w:rFonts w:ascii="Arial" w:hAnsi="Arial" w:cs="Arial"/>
          <w:sz w:val="22"/>
          <w:szCs w:val="22"/>
        </w:rPr>
        <w:t>………………</w:t>
      </w:r>
      <w:r w:rsidR="008E6437" w:rsidRPr="0078167B">
        <w:rPr>
          <w:rFonts w:ascii="Arial" w:hAnsi="Arial" w:cs="Arial"/>
          <w:sz w:val="22"/>
          <w:szCs w:val="22"/>
        </w:rPr>
        <w:t>20</w:t>
      </w:r>
      <w:r w:rsidR="00E53882" w:rsidRPr="0078167B">
        <w:rPr>
          <w:rFonts w:ascii="Arial" w:hAnsi="Arial" w:cs="Arial"/>
          <w:sz w:val="22"/>
          <w:szCs w:val="22"/>
        </w:rPr>
        <w:t>2</w:t>
      </w:r>
      <w:r w:rsidR="001E0C72">
        <w:rPr>
          <w:rFonts w:ascii="Arial" w:hAnsi="Arial" w:cs="Arial"/>
          <w:sz w:val="22"/>
          <w:szCs w:val="22"/>
        </w:rPr>
        <w:t>3</w:t>
      </w:r>
      <w:r w:rsidR="006D4B2A" w:rsidRPr="0078167B">
        <w:rPr>
          <w:rFonts w:ascii="Arial" w:hAnsi="Arial" w:cs="Arial"/>
          <w:sz w:val="22"/>
          <w:szCs w:val="22"/>
        </w:rPr>
        <w:t xml:space="preserve"> r. pomiędzy:</w:t>
      </w:r>
    </w:p>
    <w:p w14:paraId="40F4ABC8" w14:textId="77777777" w:rsidR="000922B1" w:rsidRPr="0078167B" w:rsidRDefault="000922B1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CAD3616" w14:textId="77777777" w:rsidR="001E0C72" w:rsidRPr="001E0C72" w:rsidRDefault="001E0C72" w:rsidP="001E0C72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E0C72">
        <w:rPr>
          <w:rFonts w:ascii="Arial" w:hAnsi="Arial" w:cs="Arial"/>
          <w:sz w:val="22"/>
          <w:szCs w:val="22"/>
        </w:rPr>
        <w:t>REGAIN Sp. z o.o.</w:t>
      </w:r>
    </w:p>
    <w:p w14:paraId="6C00B3B8" w14:textId="77777777" w:rsidR="001E0C72" w:rsidRPr="001E0C72" w:rsidRDefault="001E0C72" w:rsidP="001E0C72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E0C72">
        <w:rPr>
          <w:rFonts w:ascii="Arial" w:hAnsi="Arial" w:cs="Arial"/>
          <w:sz w:val="22"/>
          <w:szCs w:val="22"/>
        </w:rPr>
        <w:t xml:space="preserve">Plac J. Wejhera 2/1 </w:t>
      </w:r>
    </w:p>
    <w:p w14:paraId="71FB8FDA" w14:textId="77777777" w:rsidR="001E0C72" w:rsidRPr="001E0C72" w:rsidRDefault="001E0C72" w:rsidP="001E0C72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E0C72">
        <w:rPr>
          <w:rFonts w:ascii="Arial" w:hAnsi="Arial" w:cs="Arial"/>
          <w:sz w:val="22"/>
          <w:szCs w:val="22"/>
        </w:rPr>
        <w:t>84-200 Wejherowo</w:t>
      </w:r>
    </w:p>
    <w:p w14:paraId="2E02836F" w14:textId="2AA9FB1D" w:rsidR="009E0DD2" w:rsidRDefault="001E0C72" w:rsidP="001E0C72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E0C72">
        <w:rPr>
          <w:rFonts w:ascii="Arial" w:hAnsi="Arial" w:cs="Arial"/>
          <w:sz w:val="22"/>
          <w:szCs w:val="22"/>
        </w:rPr>
        <w:t>NIP: 5882445987</w:t>
      </w:r>
    </w:p>
    <w:p w14:paraId="56134C05" w14:textId="77777777" w:rsidR="001E0C72" w:rsidRDefault="001E0C72" w:rsidP="001E0C72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178FAD0" w14:textId="77777777" w:rsidR="006D4B2A" w:rsidRPr="0078167B" w:rsidRDefault="006D4B2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zwaną w dals</w:t>
      </w:r>
      <w:r w:rsidR="00760206" w:rsidRPr="0078167B">
        <w:rPr>
          <w:rFonts w:ascii="Arial" w:hAnsi="Arial" w:cs="Arial"/>
          <w:sz w:val="22"/>
          <w:szCs w:val="22"/>
        </w:rPr>
        <w:t>zej treści Umowy „</w:t>
      </w:r>
      <w:r w:rsidR="00760206" w:rsidRPr="0078167B">
        <w:rPr>
          <w:rFonts w:ascii="Arial" w:hAnsi="Arial" w:cs="Arial"/>
          <w:b/>
          <w:sz w:val="22"/>
          <w:szCs w:val="22"/>
        </w:rPr>
        <w:t>Zamawiającym</w:t>
      </w:r>
      <w:r w:rsidR="00760206" w:rsidRPr="0078167B">
        <w:rPr>
          <w:rFonts w:ascii="Arial" w:hAnsi="Arial" w:cs="Arial"/>
          <w:sz w:val="22"/>
          <w:szCs w:val="22"/>
        </w:rPr>
        <w:t>”</w:t>
      </w:r>
    </w:p>
    <w:p w14:paraId="093ACDF7" w14:textId="77777777" w:rsidR="009E0DD2" w:rsidRDefault="009E0DD2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FFC2C63" w14:textId="77777777" w:rsidR="00642953" w:rsidRPr="0078167B" w:rsidRDefault="006D4B2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 xml:space="preserve">a </w:t>
      </w:r>
    </w:p>
    <w:p w14:paraId="783F9985" w14:textId="77777777" w:rsidR="00C63301" w:rsidRDefault="00C63301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__________________ </w:t>
      </w:r>
    </w:p>
    <w:p w14:paraId="3AF16F10" w14:textId="77777777" w:rsidR="00C63301" w:rsidRDefault="00C63301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__________________</w:t>
      </w:r>
    </w:p>
    <w:p w14:paraId="5B3E9A71" w14:textId="77777777" w:rsidR="00C63301" w:rsidRDefault="00C63301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__________________ </w:t>
      </w:r>
    </w:p>
    <w:p w14:paraId="0BB7D4E5" w14:textId="77777777" w:rsidR="00C63301" w:rsidRDefault="00C63301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266F01A0" w14:textId="77777777" w:rsidR="008828F7" w:rsidRPr="0078167B" w:rsidRDefault="006D4B2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zwaną w d</w:t>
      </w:r>
      <w:r w:rsidR="00760206" w:rsidRPr="0078167B">
        <w:rPr>
          <w:rFonts w:ascii="Arial" w:hAnsi="Arial" w:cs="Arial"/>
          <w:sz w:val="22"/>
          <w:szCs w:val="22"/>
        </w:rPr>
        <w:t>alszej treści Umowy „</w:t>
      </w:r>
      <w:r w:rsidR="00760206" w:rsidRPr="0078167B">
        <w:rPr>
          <w:rFonts w:ascii="Arial" w:hAnsi="Arial" w:cs="Arial"/>
          <w:b/>
          <w:sz w:val="22"/>
          <w:szCs w:val="22"/>
        </w:rPr>
        <w:t>Wykonawcą</w:t>
      </w:r>
      <w:r w:rsidR="00760206" w:rsidRPr="0078167B">
        <w:rPr>
          <w:rFonts w:ascii="Arial" w:hAnsi="Arial" w:cs="Arial"/>
          <w:sz w:val="22"/>
          <w:szCs w:val="22"/>
        </w:rPr>
        <w:t>”.</w:t>
      </w:r>
    </w:p>
    <w:p w14:paraId="0B9E25F4" w14:textId="77777777" w:rsidR="00062EE2" w:rsidRPr="0078167B" w:rsidRDefault="00062EE2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D22B86A" w14:textId="77777777" w:rsidR="008828F7" w:rsidRPr="0078167B" w:rsidRDefault="00996C87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Zamawiający i Wykonawca</w:t>
      </w:r>
      <w:r w:rsidR="008828F7" w:rsidRPr="0078167B">
        <w:rPr>
          <w:rFonts w:ascii="Arial" w:hAnsi="Arial" w:cs="Arial"/>
          <w:sz w:val="22"/>
          <w:szCs w:val="22"/>
        </w:rPr>
        <w:t xml:space="preserve"> łącznie zwane są dalej </w:t>
      </w:r>
      <w:r w:rsidR="008828F7" w:rsidRPr="0078167B">
        <w:rPr>
          <w:rFonts w:ascii="Arial" w:hAnsi="Arial" w:cs="Arial"/>
          <w:bCs/>
          <w:sz w:val="22"/>
          <w:szCs w:val="22"/>
        </w:rPr>
        <w:t>„</w:t>
      </w:r>
      <w:r w:rsidR="008828F7" w:rsidRPr="0078167B">
        <w:rPr>
          <w:rFonts w:ascii="Arial" w:hAnsi="Arial" w:cs="Arial"/>
          <w:b/>
          <w:bCs/>
          <w:sz w:val="22"/>
          <w:szCs w:val="22"/>
        </w:rPr>
        <w:t>Stronami</w:t>
      </w:r>
      <w:r w:rsidR="008828F7" w:rsidRPr="0078167B">
        <w:rPr>
          <w:rFonts w:ascii="Arial" w:hAnsi="Arial" w:cs="Arial"/>
          <w:bCs/>
          <w:sz w:val="22"/>
          <w:szCs w:val="22"/>
        </w:rPr>
        <w:t>"</w:t>
      </w:r>
      <w:r w:rsidR="008828F7" w:rsidRPr="0078167B">
        <w:rPr>
          <w:rFonts w:ascii="Arial" w:hAnsi="Arial" w:cs="Arial"/>
          <w:b/>
          <w:bCs/>
          <w:sz w:val="22"/>
          <w:szCs w:val="22"/>
        </w:rPr>
        <w:t xml:space="preserve">, </w:t>
      </w:r>
      <w:r w:rsidR="008828F7" w:rsidRPr="0078167B">
        <w:rPr>
          <w:rFonts w:ascii="Arial" w:hAnsi="Arial" w:cs="Arial"/>
          <w:sz w:val="22"/>
          <w:szCs w:val="22"/>
        </w:rPr>
        <w:t>a każdy</w:t>
      </w:r>
      <w:r w:rsidR="00246CCE" w:rsidRPr="0078167B">
        <w:rPr>
          <w:rFonts w:ascii="Arial" w:hAnsi="Arial" w:cs="Arial"/>
          <w:sz w:val="22"/>
          <w:szCs w:val="22"/>
        </w:rPr>
        <w:t xml:space="preserve"> </w:t>
      </w:r>
      <w:r w:rsidR="008828F7" w:rsidRPr="0078167B">
        <w:rPr>
          <w:rFonts w:ascii="Arial" w:hAnsi="Arial" w:cs="Arial"/>
          <w:sz w:val="22"/>
          <w:szCs w:val="22"/>
        </w:rPr>
        <w:t xml:space="preserve">z osobna </w:t>
      </w:r>
      <w:r w:rsidR="008828F7" w:rsidRPr="0078167B">
        <w:rPr>
          <w:rFonts w:ascii="Arial" w:hAnsi="Arial" w:cs="Arial"/>
          <w:bCs/>
          <w:sz w:val="22"/>
          <w:szCs w:val="22"/>
        </w:rPr>
        <w:t>„</w:t>
      </w:r>
      <w:r w:rsidR="008828F7" w:rsidRPr="0078167B">
        <w:rPr>
          <w:rFonts w:ascii="Arial" w:hAnsi="Arial" w:cs="Arial"/>
          <w:b/>
          <w:bCs/>
          <w:sz w:val="22"/>
          <w:szCs w:val="22"/>
        </w:rPr>
        <w:t>Stroną</w:t>
      </w:r>
      <w:r w:rsidR="008828F7" w:rsidRPr="0078167B">
        <w:rPr>
          <w:rFonts w:ascii="Arial" w:hAnsi="Arial" w:cs="Arial"/>
          <w:bCs/>
          <w:sz w:val="22"/>
          <w:szCs w:val="22"/>
        </w:rPr>
        <w:t>”.</w:t>
      </w:r>
    </w:p>
    <w:p w14:paraId="48098BE1" w14:textId="77777777" w:rsidR="00E15AC4" w:rsidRPr="0078167B" w:rsidRDefault="00E15AC4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31481A9E" w14:textId="77777777" w:rsidR="00C63301" w:rsidRDefault="00C63301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Zważywszy, że:</w:t>
      </w:r>
    </w:p>
    <w:p w14:paraId="3631FE1C" w14:textId="77777777" w:rsidR="00A0685B" w:rsidRPr="00A0685B" w:rsidRDefault="000A43EA" w:rsidP="0082197A">
      <w:pPr>
        <w:pStyle w:val="Akapitzlist"/>
        <w:keepLines/>
        <w:numPr>
          <w:ilvl w:val="0"/>
          <w:numId w:val="16"/>
        </w:numPr>
        <w:spacing w:before="6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0685B">
        <w:rPr>
          <w:rFonts w:ascii="Arial" w:hAnsi="Arial" w:cs="Arial"/>
          <w:sz w:val="22"/>
          <w:szCs w:val="22"/>
        </w:rPr>
        <w:t>Operator</w:t>
      </w:r>
      <w:r w:rsidRPr="00A0685B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 w</w:t>
      </w:r>
      <w:r w:rsidR="00A0685B" w:rsidRPr="00A0685B">
        <w:rPr>
          <w:rFonts w:ascii="Arial" w:hAnsi="Arial" w:cs="Arial"/>
          <w:sz w:val="22"/>
          <w:szCs w:val="22"/>
        </w:rPr>
        <w:t xml:space="preserve"> dniu </w:t>
      </w:r>
      <w:r>
        <w:rPr>
          <w:rFonts w:ascii="Arial" w:hAnsi="Arial" w:cs="Arial" w:hint="eastAsia"/>
          <w:sz w:val="22"/>
          <w:szCs w:val="22"/>
        </w:rPr>
        <w:t>[</w:t>
      </w:r>
      <w:r>
        <w:rPr>
          <w:rFonts w:ascii="Arial" w:hAnsi="Arial" w:cs="Arial" w:hint="eastAsia"/>
          <w:sz w:val="22"/>
          <w:szCs w:val="22"/>
        </w:rPr>
        <w:t>●</w:t>
      </w:r>
      <w:r>
        <w:rPr>
          <w:rFonts w:ascii="Arial" w:hAnsi="Arial" w:cs="Arial" w:hint="eastAsia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, </w:t>
      </w:r>
      <w:r w:rsidR="00A0685B" w:rsidRPr="00A0685B">
        <w:rPr>
          <w:rFonts w:ascii="Arial" w:hAnsi="Arial" w:cs="Arial"/>
          <w:sz w:val="22"/>
          <w:szCs w:val="22"/>
        </w:rPr>
        <w:t>zawarł z Województwem Pomorskim reprezentowanym przez Agencję Rozwoju Pomorza SA („</w:t>
      </w:r>
      <w:r w:rsidR="00A0685B" w:rsidRPr="00A0685B">
        <w:rPr>
          <w:rFonts w:ascii="Arial" w:hAnsi="Arial" w:cs="Arial"/>
          <w:b/>
          <w:bCs/>
          <w:sz w:val="22"/>
          <w:szCs w:val="22"/>
        </w:rPr>
        <w:t xml:space="preserve">ARP”) </w:t>
      </w:r>
      <w:r w:rsidR="00A0685B" w:rsidRPr="00A0685B">
        <w:rPr>
          <w:rFonts w:ascii="Arial" w:hAnsi="Arial" w:cs="Arial"/>
          <w:sz w:val="22"/>
          <w:szCs w:val="22"/>
        </w:rPr>
        <w:t xml:space="preserve">umowę o dofinansowanie </w:t>
      </w:r>
      <w:r>
        <w:rPr>
          <w:rFonts w:ascii="Arial" w:hAnsi="Arial" w:cs="Arial"/>
          <w:sz w:val="22"/>
          <w:szCs w:val="22"/>
        </w:rPr>
        <w:t>p</w:t>
      </w:r>
      <w:r w:rsidR="00A0685B" w:rsidRPr="00A0685B">
        <w:rPr>
          <w:rFonts w:ascii="Arial" w:hAnsi="Arial" w:cs="Arial"/>
          <w:sz w:val="22"/>
          <w:szCs w:val="22"/>
        </w:rPr>
        <w:t xml:space="preserve">rojektu </w:t>
      </w:r>
      <w:r>
        <w:rPr>
          <w:rFonts w:ascii="Arial" w:hAnsi="Arial" w:cs="Arial"/>
          <w:sz w:val="22"/>
          <w:szCs w:val="22"/>
        </w:rPr>
        <w:t>„</w:t>
      </w:r>
      <w:r w:rsidR="00A0685B" w:rsidRPr="000A43EA">
        <w:rPr>
          <w:rFonts w:ascii="Arial" w:hAnsi="Arial" w:cs="Arial"/>
          <w:i/>
          <w:iCs/>
          <w:sz w:val="22"/>
          <w:szCs w:val="22"/>
        </w:rPr>
        <w:t>µGranty B+R dla przedsiębiorstw</w:t>
      </w:r>
      <w:r w:rsidR="00A0685B" w:rsidRPr="000A43EA">
        <w:rPr>
          <w:rFonts w:ascii="Arial" w:hAnsi="Arial" w:cs="Arial"/>
          <w:sz w:val="22"/>
          <w:szCs w:val="22"/>
        </w:rPr>
        <w:t xml:space="preserve">” </w:t>
      </w:r>
      <w:r w:rsidR="00A0685B" w:rsidRPr="000A43EA">
        <w:rPr>
          <w:rFonts w:ascii="Arial" w:hAnsi="Arial" w:cs="Arial"/>
          <w:bCs/>
          <w:sz w:val="22"/>
          <w:szCs w:val="22"/>
        </w:rPr>
        <w:t>w ramach Regionalnego Programu Operacyjnego Województwa Pomorskiego na lata 2014-2020,</w:t>
      </w:r>
    </w:p>
    <w:p w14:paraId="36EE426D" w14:textId="77777777" w:rsidR="007D65BD" w:rsidRDefault="007D65BD" w:rsidP="0082197A">
      <w:pPr>
        <w:pStyle w:val="Akapitzlist"/>
        <w:keepLines/>
        <w:numPr>
          <w:ilvl w:val="0"/>
          <w:numId w:val="16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Zamawiający, decyzją </w:t>
      </w:r>
      <w:r w:rsidR="000A43EA">
        <w:rPr>
          <w:rFonts w:ascii="Arial" w:hAnsi="Arial" w:cs="Arial"/>
          <w:sz w:val="22"/>
          <w:szCs w:val="22"/>
        </w:rPr>
        <w:t xml:space="preserve">Operatora </w:t>
      </w:r>
      <w:r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 w:hint="eastAsia"/>
          <w:sz w:val="22"/>
          <w:szCs w:val="22"/>
        </w:rPr>
        <w:t>[</w:t>
      </w:r>
      <w:r>
        <w:rPr>
          <w:rFonts w:ascii="Arial" w:hAnsi="Arial" w:cs="Arial" w:hint="eastAsia"/>
          <w:sz w:val="22"/>
          <w:szCs w:val="22"/>
        </w:rPr>
        <w:t>●</w:t>
      </w:r>
      <w:r>
        <w:rPr>
          <w:rFonts w:ascii="Arial" w:hAnsi="Arial" w:cs="Arial" w:hint="eastAsia"/>
          <w:sz w:val="22"/>
          <w:szCs w:val="22"/>
        </w:rPr>
        <w:t>]</w:t>
      </w:r>
      <w:r w:rsidR="000A43E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otrzymał od Operatora grant („</w:t>
      </w:r>
      <w:r w:rsidRPr="00A0541E">
        <w:rPr>
          <w:rFonts w:ascii="Arial" w:hAnsi="Arial" w:cs="Arial"/>
          <w:b/>
          <w:sz w:val="22"/>
          <w:szCs w:val="22"/>
        </w:rPr>
        <w:t>Grant</w:t>
      </w:r>
      <w:r>
        <w:rPr>
          <w:rFonts w:ascii="Arial" w:hAnsi="Arial" w:cs="Arial"/>
          <w:sz w:val="22"/>
          <w:szCs w:val="22"/>
        </w:rPr>
        <w:t>”) na realizację usługi B+R („</w:t>
      </w:r>
      <w:r w:rsidRPr="00A0541E">
        <w:rPr>
          <w:rFonts w:ascii="Arial" w:hAnsi="Arial" w:cs="Arial"/>
          <w:b/>
          <w:sz w:val="22"/>
          <w:szCs w:val="22"/>
        </w:rPr>
        <w:t>Usługa</w:t>
      </w:r>
      <w:r>
        <w:rPr>
          <w:rFonts w:ascii="Arial" w:hAnsi="Arial" w:cs="Arial"/>
          <w:sz w:val="22"/>
          <w:szCs w:val="22"/>
        </w:rPr>
        <w:t>”) w ramach projektu „</w:t>
      </w:r>
      <w:r w:rsidRPr="000A43EA">
        <w:rPr>
          <w:rFonts w:ascii="Arial" w:hAnsi="Arial" w:cs="Arial"/>
          <w:i/>
          <w:iCs/>
          <w:sz w:val="22"/>
          <w:szCs w:val="22"/>
        </w:rPr>
        <w:t>µGranty B+R dla przedsiębiorstw</w:t>
      </w:r>
      <w:r>
        <w:rPr>
          <w:rFonts w:ascii="Arial" w:hAnsi="Arial" w:cs="Arial"/>
          <w:sz w:val="22"/>
          <w:szCs w:val="22"/>
        </w:rPr>
        <w:t>”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(„</w:t>
      </w:r>
      <w:r w:rsidRPr="00A0541E">
        <w:rPr>
          <w:rFonts w:ascii="Arial" w:hAnsi="Arial" w:cs="Arial"/>
          <w:b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”), której zakres, jak również warunki otrzymania i rozliczenia Grantu zostały szczegółowo opisane w umowie o przyznanie grantu zawartej pomiędzy Zamawiającym a Operatorem w dniu </w:t>
      </w:r>
      <w:r>
        <w:rPr>
          <w:rFonts w:ascii="Arial" w:hAnsi="Arial" w:cs="Arial" w:hint="eastAsia"/>
          <w:sz w:val="22"/>
          <w:szCs w:val="22"/>
        </w:rPr>
        <w:t>[</w:t>
      </w:r>
      <w:r>
        <w:rPr>
          <w:rFonts w:ascii="Arial" w:hAnsi="Arial" w:cs="Arial" w:hint="eastAsia"/>
          <w:sz w:val="22"/>
          <w:szCs w:val="22"/>
        </w:rPr>
        <w:t>●</w:t>
      </w:r>
      <w:r>
        <w:rPr>
          <w:rFonts w:ascii="Arial" w:hAnsi="Arial" w:cs="Arial" w:hint="eastAsia"/>
          <w:sz w:val="22"/>
          <w:szCs w:val="22"/>
        </w:rPr>
        <w:t>]</w:t>
      </w:r>
      <w:r w:rsidR="009B7C24">
        <w:rPr>
          <w:rFonts w:ascii="Arial" w:hAnsi="Arial" w:cs="Arial"/>
          <w:sz w:val="22"/>
          <w:szCs w:val="22"/>
        </w:rPr>
        <w:t xml:space="preserve"> („</w:t>
      </w:r>
      <w:r w:rsidR="009B7C24" w:rsidRPr="00A0541E">
        <w:rPr>
          <w:rFonts w:ascii="Arial" w:hAnsi="Arial" w:cs="Arial"/>
          <w:b/>
          <w:sz w:val="22"/>
          <w:szCs w:val="22"/>
        </w:rPr>
        <w:t>Umowa o Przyznanie Grantu</w:t>
      </w:r>
      <w:r w:rsidR="009B7C24">
        <w:rPr>
          <w:rFonts w:ascii="Arial" w:hAnsi="Arial" w:cs="Arial"/>
          <w:sz w:val="22"/>
          <w:szCs w:val="22"/>
        </w:rPr>
        <w:t>”)</w:t>
      </w:r>
      <w:r>
        <w:rPr>
          <w:rFonts w:ascii="Arial" w:hAnsi="Arial" w:cs="Arial"/>
          <w:sz w:val="22"/>
          <w:szCs w:val="22"/>
        </w:rPr>
        <w:t>.</w:t>
      </w:r>
    </w:p>
    <w:p w14:paraId="6D7729A9" w14:textId="77777777" w:rsidR="007D65BD" w:rsidRDefault="007D65BD" w:rsidP="0082197A">
      <w:pPr>
        <w:pStyle w:val="Akapitzlist"/>
        <w:keepLines/>
        <w:numPr>
          <w:ilvl w:val="0"/>
          <w:numId w:val="16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Wykonawca, decyzją Operatora z dnia </w:t>
      </w:r>
      <w:r>
        <w:rPr>
          <w:rFonts w:ascii="Arial" w:hAnsi="Arial" w:cs="Arial" w:hint="eastAsia"/>
          <w:sz w:val="22"/>
          <w:szCs w:val="22"/>
        </w:rPr>
        <w:t>[</w:t>
      </w:r>
      <w:r>
        <w:rPr>
          <w:rFonts w:ascii="Arial" w:hAnsi="Arial" w:cs="Arial" w:hint="eastAsia"/>
          <w:sz w:val="22"/>
          <w:szCs w:val="22"/>
        </w:rPr>
        <w:t>●</w:t>
      </w:r>
      <w:r>
        <w:rPr>
          <w:rFonts w:ascii="Arial" w:hAnsi="Arial" w:cs="Arial" w:hint="eastAsia"/>
          <w:sz w:val="22"/>
          <w:szCs w:val="22"/>
        </w:rPr>
        <w:t>]</w:t>
      </w:r>
      <w:r w:rsidR="000A43E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został wpisany na listę usługodawców</w:t>
      </w:r>
      <w:r w:rsidR="009B7C24">
        <w:rPr>
          <w:rFonts w:ascii="Arial" w:hAnsi="Arial" w:cs="Arial"/>
          <w:sz w:val="22"/>
          <w:szCs w:val="22"/>
        </w:rPr>
        <w:t xml:space="preserve"> spełniających warunki dopuszczenia jako wykonawcy Usługi w ramach Projektu i pozostaje na tej liście na dzień zawarcia niniejszej Umowy.</w:t>
      </w:r>
    </w:p>
    <w:p w14:paraId="0F861EFA" w14:textId="77777777" w:rsidR="009B7C24" w:rsidRPr="007D65BD" w:rsidRDefault="009B7C24" w:rsidP="0082197A">
      <w:pPr>
        <w:pStyle w:val="Akapitzlist"/>
        <w:keepLines/>
        <w:numPr>
          <w:ilvl w:val="0"/>
          <w:numId w:val="16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</w:t>
      </w:r>
      <w:r w:rsidR="000A43EA">
        <w:rPr>
          <w:rFonts w:ascii="Arial" w:hAnsi="Arial" w:cs="Arial"/>
          <w:sz w:val="22"/>
          <w:szCs w:val="22"/>
        </w:rPr>
        <w:t xml:space="preserve">, w postępowaniu nr </w:t>
      </w:r>
      <w:r w:rsidR="000A43EA">
        <w:rPr>
          <w:rFonts w:ascii="Arial" w:hAnsi="Arial" w:cs="Arial" w:hint="eastAsia"/>
          <w:sz w:val="22"/>
          <w:szCs w:val="22"/>
        </w:rPr>
        <w:t>[</w:t>
      </w:r>
      <w:r w:rsidR="000A43EA">
        <w:rPr>
          <w:rFonts w:ascii="Arial" w:hAnsi="Arial" w:cs="Arial" w:hint="eastAsia"/>
          <w:sz w:val="22"/>
          <w:szCs w:val="22"/>
        </w:rPr>
        <w:t>●</w:t>
      </w:r>
      <w:r w:rsidR="000A43EA">
        <w:rPr>
          <w:rFonts w:ascii="Arial" w:hAnsi="Arial" w:cs="Arial" w:hint="eastAsia"/>
          <w:sz w:val="22"/>
          <w:szCs w:val="22"/>
        </w:rPr>
        <w:t>]</w:t>
      </w:r>
      <w:r w:rsidR="000A43EA">
        <w:rPr>
          <w:rFonts w:ascii="Arial" w:hAnsi="Arial" w:cs="Arial"/>
          <w:sz w:val="22"/>
          <w:szCs w:val="22"/>
        </w:rPr>
        <w:t xml:space="preserve"> opublikowanym dnia </w:t>
      </w:r>
      <w:r w:rsidR="000A43EA">
        <w:rPr>
          <w:rFonts w:ascii="Arial" w:hAnsi="Arial" w:cs="Arial" w:hint="eastAsia"/>
          <w:sz w:val="22"/>
          <w:szCs w:val="22"/>
        </w:rPr>
        <w:t>[</w:t>
      </w:r>
      <w:r w:rsidR="000A43EA">
        <w:rPr>
          <w:rFonts w:ascii="Arial" w:hAnsi="Arial" w:cs="Arial" w:hint="eastAsia"/>
          <w:sz w:val="22"/>
          <w:szCs w:val="22"/>
        </w:rPr>
        <w:t>●</w:t>
      </w:r>
      <w:r w:rsidR="000A43EA">
        <w:rPr>
          <w:rFonts w:ascii="Arial" w:hAnsi="Arial" w:cs="Arial" w:hint="eastAsia"/>
          <w:sz w:val="22"/>
          <w:szCs w:val="22"/>
        </w:rPr>
        <w:t>]</w:t>
      </w:r>
      <w:r w:rsidR="000A43E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wyłonił Wykonawcę zgodnie z </w:t>
      </w:r>
      <w:r w:rsidR="0007353E">
        <w:rPr>
          <w:rFonts w:ascii="Arial" w:hAnsi="Arial" w:cs="Arial"/>
          <w:sz w:val="22"/>
          <w:szCs w:val="22"/>
        </w:rPr>
        <w:t xml:space="preserve">zapisami </w:t>
      </w:r>
      <w:r>
        <w:rPr>
          <w:rFonts w:ascii="Arial" w:hAnsi="Arial" w:cs="Arial"/>
          <w:sz w:val="22"/>
          <w:szCs w:val="22"/>
        </w:rPr>
        <w:t xml:space="preserve">Umowy o Przyznanie Grantu oraz </w:t>
      </w:r>
      <w:r w:rsidR="0007353E">
        <w:rPr>
          <w:rFonts w:ascii="Arial" w:hAnsi="Arial" w:cs="Arial"/>
          <w:sz w:val="22"/>
          <w:szCs w:val="22"/>
        </w:rPr>
        <w:t xml:space="preserve">zasadami realizacji </w:t>
      </w:r>
      <w:r>
        <w:rPr>
          <w:rFonts w:ascii="Arial" w:hAnsi="Arial" w:cs="Arial"/>
          <w:sz w:val="22"/>
          <w:szCs w:val="22"/>
        </w:rPr>
        <w:t>Projektu.</w:t>
      </w:r>
    </w:p>
    <w:p w14:paraId="275F038F" w14:textId="77777777" w:rsidR="009B7C24" w:rsidRDefault="009B7C24" w:rsidP="00A0541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Strony zawierają umowę o następującej treści („</w:t>
      </w:r>
      <w:r w:rsidRPr="00A0541E">
        <w:rPr>
          <w:rFonts w:ascii="Arial" w:hAnsi="Arial" w:cs="Arial"/>
          <w:b/>
          <w:bCs/>
          <w:sz w:val="22"/>
          <w:szCs w:val="22"/>
        </w:rPr>
        <w:t>Umowa</w:t>
      </w:r>
      <w:r>
        <w:rPr>
          <w:rFonts w:ascii="Arial" w:hAnsi="Arial" w:cs="Arial"/>
          <w:bCs/>
          <w:sz w:val="22"/>
          <w:szCs w:val="22"/>
        </w:rPr>
        <w:t>”):</w:t>
      </w:r>
    </w:p>
    <w:p w14:paraId="03185B45" w14:textId="77777777" w:rsidR="00E15AC4" w:rsidRPr="00C63301" w:rsidRDefault="00E15AC4" w:rsidP="00A0541E"/>
    <w:p w14:paraId="58722322" w14:textId="77777777" w:rsidR="00246CCE" w:rsidRPr="0078167B" w:rsidRDefault="00E57812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78167B">
        <w:rPr>
          <w:rFonts w:ascii="Arial" w:hAnsi="Arial" w:cs="Arial"/>
          <w:b/>
          <w:sz w:val="22"/>
          <w:szCs w:val="22"/>
          <w:lang w:eastAsia="zh-CN"/>
        </w:rPr>
        <w:t>§ 1</w:t>
      </w:r>
      <w:r w:rsidR="001B3406" w:rsidRPr="0078167B">
        <w:rPr>
          <w:rFonts w:ascii="Arial" w:hAnsi="Arial" w:cs="Arial"/>
          <w:b/>
          <w:i/>
          <w:sz w:val="22"/>
          <w:szCs w:val="22"/>
          <w:lang w:eastAsia="zh-CN"/>
        </w:rPr>
        <w:t xml:space="preserve"> </w:t>
      </w:r>
      <w:r w:rsidR="008F0A91" w:rsidRPr="0078167B">
        <w:rPr>
          <w:rFonts w:ascii="Arial" w:hAnsi="Arial" w:cs="Arial"/>
          <w:b/>
          <w:sz w:val="22"/>
          <w:szCs w:val="22"/>
          <w:lang w:eastAsia="zh-CN"/>
        </w:rPr>
        <w:t>Przedmiot</w:t>
      </w:r>
      <w:r w:rsidR="00246CCE" w:rsidRPr="0078167B">
        <w:rPr>
          <w:rFonts w:ascii="Arial" w:hAnsi="Arial" w:cs="Arial"/>
          <w:b/>
          <w:sz w:val="22"/>
          <w:szCs w:val="22"/>
          <w:lang w:eastAsia="zh-CN"/>
        </w:rPr>
        <w:t xml:space="preserve"> Umowy</w:t>
      </w:r>
    </w:p>
    <w:p w14:paraId="2DBAAA9E" w14:textId="77777777" w:rsidR="00AF2E50" w:rsidRPr="0078167B" w:rsidRDefault="00AF2E50" w:rsidP="0078167B">
      <w:pPr>
        <w:pStyle w:val="Akapitzlist"/>
        <w:numPr>
          <w:ilvl w:val="0"/>
          <w:numId w:val="1"/>
        </w:numPr>
        <w:suppressAutoHyphens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zh-CN"/>
        </w:rPr>
      </w:pPr>
      <w:r w:rsidRPr="0078167B">
        <w:rPr>
          <w:rFonts w:ascii="Arial" w:hAnsi="Arial" w:cs="Arial"/>
          <w:sz w:val="22"/>
          <w:szCs w:val="22"/>
          <w:lang w:eastAsia="zh-CN"/>
        </w:rPr>
        <w:t xml:space="preserve">Zamawiający zleca, a Wykonawca przyjmuje do wykonania </w:t>
      </w:r>
      <w:r w:rsidR="009B7C24">
        <w:rPr>
          <w:rFonts w:ascii="Arial" w:hAnsi="Arial" w:cs="Arial"/>
          <w:sz w:val="22"/>
          <w:szCs w:val="22"/>
          <w:lang w:eastAsia="zh-CN"/>
        </w:rPr>
        <w:t xml:space="preserve">Usługę </w:t>
      </w:r>
      <w:r w:rsidR="009B7C24" w:rsidRPr="0078167B">
        <w:rPr>
          <w:rFonts w:ascii="Arial" w:hAnsi="Arial" w:cs="Arial"/>
          <w:sz w:val="22"/>
          <w:szCs w:val="22"/>
          <w:lang w:eastAsia="zh-CN"/>
        </w:rPr>
        <w:t>(„</w:t>
      </w:r>
      <w:r w:rsidR="009B7C24" w:rsidRPr="0078167B">
        <w:rPr>
          <w:rFonts w:ascii="Arial" w:hAnsi="Arial" w:cs="Arial"/>
          <w:b/>
          <w:sz w:val="22"/>
          <w:szCs w:val="22"/>
          <w:lang w:eastAsia="zh-CN"/>
        </w:rPr>
        <w:t>Zlecenie</w:t>
      </w:r>
      <w:r w:rsidR="009B7C24" w:rsidRPr="0078167B">
        <w:rPr>
          <w:rFonts w:ascii="Arial" w:hAnsi="Arial" w:cs="Arial"/>
          <w:sz w:val="22"/>
          <w:szCs w:val="22"/>
          <w:lang w:eastAsia="zh-CN"/>
        </w:rPr>
        <w:t>”)</w:t>
      </w:r>
      <w:r w:rsidR="009B7C24">
        <w:rPr>
          <w:rFonts w:ascii="Arial" w:hAnsi="Arial" w:cs="Arial"/>
          <w:sz w:val="22"/>
          <w:szCs w:val="22"/>
          <w:lang w:eastAsia="zh-CN"/>
        </w:rPr>
        <w:t xml:space="preserve">, której zakres określono szczegółowo w </w:t>
      </w:r>
      <w:r w:rsidR="009B7C24" w:rsidRPr="00A0541E">
        <w:rPr>
          <w:rFonts w:ascii="Arial" w:hAnsi="Arial" w:cs="Arial"/>
          <w:b/>
          <w:sz w:val="22"/>
          <w:szCs w:val="22"/>
          <w:lang w:eastAsia="zh-CN"/>
        </w:rPr>
        <w:t>Załączniku 1</w:t>
      </w:r>
      <w:r w:rsidR="00A0541E">
        <w:rPr>
          <w:rFonts w:ascii="Arial" w:hAnsi="Arial" w:cs="Arial"/>
          <w:sz w:val="22"/>
          <w:szCs w:val="22"/>
          <w:lang w:eastAsia="zh-CN"/>
        </w:rPr>
        <w:t xml:space="preserve"> do niniejszej Umowy</w:t>
      </w:r>
      <w:r w:rsidRPr="0078167B">
        <w:rPr>
          <w:rFonts w:ascii="Arial" w:hAnsi="Arial" w:cs="Arial"/>
          <w:sz w:val="22"/>
          <w:szCs w:val="22"/>
          <w:lang w:eastAsia="zh-CN"/>
        </w:rPr>
        <w:t>.</w:t>
      </w:r>
    </w:p>
    <w:p w14:paraId="6D304304" w14:textId="77777777" w:rsidR="00A0541E" w:rsidRDefault="00846709" w:rsidP="00035F36">
      <w:pPr>
        <w:pStyle w:val="Akapitzlist"/>
        <w:numPr>
          <w:ilvl w:val="0"/>
          <w:numId w:val="1"/>
        </w:numPr>
        <w:suppressAutoHyphens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zh-CN"/>
        </w:rPr>
      </w:pPr>
      <w:r w:rsidRPr="0078167B">
        <w:rPr>
          <w:rFonts w:ascii="Arial" w:hAnsi="Arial" w:cs="Arial"/>
          <w:sz w:val="22"/>
          <w:szCs w:val="22"/>
          <w:lang w:eastAsia="zh-CN"/>
        </w:rPr>
        <w:t xml:space="preserve">Zlecenie zostanie zrealizowane </w:t>
      </w:r>
      <w:r w:rsidR="004556BE" w:rsidRPr="0078167B">
        <w:rPr>
          <w:rFonts w:ascii="Arial" w:hAnsi="Arial" w:cs="Arial"/>
          <w:sz w:val="22"/>
          <w:szCs w:val="22"/>
          <w:lang w:eastAsia="zh-CN"/>
        </w:rPr>
        <w:t>zgodnie z harmonogramem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(„</w:t>
      </w:r>
      <w:r w:rsidRPr="0078167B">
        <w:rPr>
          <w:rFonts w:ascii="Arial" w:hAnsi="Arial" w:cs="Arial"/>
          <w:b/>
          <w:sz w:val="22"/>
          <w:szCs w:val="22"/>
          <w:lang w:eastAsia="zh-CN"/>
        </w:rPr>
        <w:t>Harmonogram</w:t>
      </w:r>
      <w:r w:rsidRPr="0078167B">
        <w:rPr>
          <w:rFonts w:ascii="Arial" w:hAnsi="Arial" w:cs="Arial"/>
          <w:sz w:val="22"/>
          <w:szCs w:val="22"/>
          <w:lang w:eastAsia="zh-CN"/>
        </w:rPr>
        <w:t>”)</w:t>
      </w:r>
      <w:r w:rsidR="009B7C24">
        <w:rPr>
          <w:rFonts w:ascii="Arial" w:hAnsi="Arial" w:cs="Arial"/>
          <w:sz w:val="22"/>
          <w:szCs w:val="22"/>
          <w:lang w:eastAsia="zh-CN"/>
        </w:rPr>
        <w:t xml:space="preserve">, który zawarty został w </w:t>
      </w:r>
      <w:r w:rsidR="009B7C24" w:rsidRPr="00A0541E">
        <w:rPr>
          <w:rFonts w:ascii="Arial" w:hAnsi="Arial" w:cs="Arial"/>
          <w:b/>
          <w:sz w:val="22"/>
          <w:szCs w:val="22"/>
          <w:lang w:eastAsia="zh-CN"/>
        </w:rPr>
        <w:t>Załączniku 2</w:t>
      </w:r>
      <w:r w:rsidR="00A0541E">
        <w:rPr>
          <w:rFonts w:ascii="Arial" w:hAnsi="Arial" w:cs="Arial"/>
          <w:sz w:val="22"/>
          <w:szCs w:val="22"/>
          <w:lang w:eastAsia="zh-CN"/>
        </w:rPr>
        <w:t xml:space="preserve"> do niniejszej Umowy</w:t>
      </w:r>
      <w:r w:rsidR="00F91547" w:rsidRPr="0078167B">
        <w:rPr>
          <w:rFonts w:ascii="Arial" w:hAnsi="Arial" w:cs="Arial"/>
          <w:sz w:val="22"/>
          <w:szCs w:val="22"/>
          <w:lang w:eastAsia="zh-CN"/>
        </w:rPr>
        <w:t>.</w:t>
      </w:r>
    </w:p>
    <w:p w14:paraId="6F87E590" w14:textId="77777777" w:rsidR="00F206D8" w:rsidRDefault="00F206D8" w:rsidP="00A0541E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4B7EC1EB" w14:textId="77777777" w:rsidR="00035F36" w:rsidRPr="00A0541E" w:rsidRDefault="00A0541E" w:rsidP="00A0541E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A0541E">
        <w:rPr>
          <w:rFonts w:ascii="Arial" w:hAnsi="Arial" w:cs="Arial"/>
          <w:b/>
          <w:sz w:val="22"/>
          <w:szCs w:val="22"/>
          <w:lang w:eastAsia="zh-CN"/>
        </w:rPr>
        <w:t>§ 2 Oświadczenia Stron</w:t>
      </w:r>
    </w:p>
    <w:p w14:paraId="787B1AA1" w14:textId="680212DB" w:rsidR="008D6B20" w:rsidRDefault="00A0541E" w:rsidP="0082197A">
      <w:pPr>
        <w:pStyle w:val="Akapitzlist"/>
        <w:numPr>
          <w:ilvl w:val="0"/>
          <w:numId w:val="17"/>
        </w:numPr>
        <w:suppressAutoHyphens/>
        <w:spacing w:before="60" w:after="6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Zamawiający oświadcza, iż zakres Zlecenia</w:t>
      </w:r>
      <w:r w:rsidR="00484A64">
        <w:rPr>
          <w:rFonts w:ascii="Arial" w:hAnsi="Arial" w:cs="Arial"/>
          <w:sz w:val="22"/>
          <w:szCs w:val="22"/>
          <w:lang w:eastAsia="zh-CN"/>
        </w:rPr>
        <w:t xml:space="preserve">, w tym w szczególności </w:t>
      </w:r>
      <w:r w:rsidR="00CF2337">
        <w:rPr>
          <w:rFonts w:ascii="Arial" w:hAnsi="Arial" w:cs="Arial"/>
          <w:sz w:val="22"/>
          <w:szCs w:val="22"/>
          <w:lang w:eastAsia="zh-CN"/>
        </w:rPr>
        <w:t>zaplanowane do wykonania prace i ich</w:t>
      </w:r>
      <w:r w:rsidR="00484A64">
        <w:rPr>
          <w:rFonts w:ascii="Arial" w:hAnsi="Arial" w:cs="Arial"/>
          <w:sz w:val="22"/>
          <w:szCs w:val="22"/>
          <w:lang w:eastAsia="zh-CN"/>
        </w:rPr>
        <w:t xml:space="preserve"> wyniki</w:t>
      </w:r>
      <w:r w:rsidR="00CF2337">
        <w:rPr>
          <w:rFonts w:ascii="Arial" w:hAnsi="Arial" w:cs="Arial"/>
          <w:sz w:val="22"/>
          <w:szCs w:val="22"/>
          <w:lang w:eastAsia="zh-CN"/>
        </w:rPr>
        <w:t>,</w:t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="00CF2337">
        <w:rPr>
          <w:rFonts w:ascii="Arial" w:hAnsi="Arial" w:cs="Arial"/>
          <w:sz w:val="22"/>
          <w:szCs w:val="22"/>
          <w:lang w:eastAsia="zh-CN"/>
        </w:rPr>
        <w:t>jest</w:t>
      </w:r>
      <w:r>
        <w:rPr>
          <w:rFonts w:ascii="Arial" w:hAnsi="Arial" w:cs="Arial"/>
          <w:sz w:val="22"/>
          <w:szCs w:val="22"/>
          <w:lang w:eastAsia="zh-CN"/>
        </w:rPr>
        <w:t xml:space="preserve"> w całości </w:t>
      </w:r>
      <w:r w:rsidR="00484A64">
        <w:rPr>
          <w:rFonts w:ascii="Arial" w:hAnsi="Arial" w:cs="Arial"/>
          <w:sz w:val="22"/>
          <w:szCs w:val="22"/>
          <w:lang w:eastAsia="zh-CN"/>
        </w:rPr>
        <w:t>zgodn</w:t>
      </w:r>
      <w:r w:rsidR="00CF2337">
        <w:rPr>
          <w:rFonts w:ascii="Arial" w:hAnsi="Arial" w:cs="Arial"/>
          <w:sz w:val="22"/>
          <w:szCs w:val="22"/>
          <w:lang w:eastAsia="zh-CN"/>
        </w:rPr>
        <w:t>y</w:t>
      </w:r>
      <w:r>
        <w:rPr>
          <w:rFonts w:ascii="Arial" w:hAnsi="Arial" w:cs="Arial"/>
          <w:sz w:val="22"/>
          <w:szCs w:val="22"/>
          <w:lang w:eastAsia="zh-CN"/>
        </w:rPr>
        <w:t xml:space="preserve"> z zakresem Usługi </w:t>
      </w:r>
      <w:r w:rsidR="00484A64">
        <w:rPr>
          <w:rFonts w:ascii="Arial" w:hAnsi="Arial" w:cs="Arial"/>
          <w:sz w:val="22"/>
          <w:szCs w:val="22"/>
          <w:lang w:eastAsia="zh-CN"/>
        </w:rPr>
        <w:t>określonym w</w:t>
      </w:r>
      <w:r>
        <w:rPr>
          <w:rFonts w:ascii="Arial" w:hAnsi="Arial" w:cs="Arial"/>
          <w:sz w:val="22"/>
          <w:szCs w:val="22"/>
          <w:lang w:eastAsia="zh-CN"/>
        </w:rPr>
        <w:t xml:space="preserve"> Umowie o Przyznanie </w:t>
      </w:r>
      <w:r w:rsidR="00C46C1D">
        <w:rPr>
          <w:rFonts w:ascii="Arial" w:hAnsi="Arial" w:cs="Arial"/>
          <w:sz w:val="22"/>
          <w:szCs w:val="22"/>
          <w:lang w:eastAsia="zh-CN"/>
        </w:rPr>
        <w:t>Grantu.</w:t>
      </w:r>
    </w:p>
    <w:p w14:paraId="25B99757" w14:textId="77777777" w:rsidR="00E31351" w:rsidRPr="00A0541E" w:rsidRDefault="00E31351" w:rsidP="0082197A">
      <w:pPr>
        <w:pStyle w:val="Akapitzlist"/>
        <w:numPr>
          <w:ilvl w:val="0"/>
          <w:numId w:val="17"/>
        </w:numPr>
        <w:suppressAutoHyphens/>
        <w:spacing w:before="60" w:after="6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Zamawiający oświadcza, iż na potrzeby realizacji Zlecenia przekaże lub udostępni Wykonawcy elementy wskazane w </w:t>
      </w:r>
      <w:r w:rsidRPr="00896A6E">
        <w:rPr>
          <w:rFonts w:ascii="Arial" w:hAnsi="Arial" w:cs="Arial"/>
          <w:b/>
          <w:sz w:val="22"/>
          <w:szCs w:val="22"/>
          <w:lang w:eastAsia="zh-CN"/>
        </w:rPr>
        <w:t xml:space="preserve">Załączniku </w:t>
      </w:r>
      <w:r w:rsidR="00896A6E" w:rsidRPr="00896A6E">
        <w:rPr>
          <w:rFonts w:ascii="Arial" w:eastAsia="SimSun" w:hAnsi="Arial" w:cs="Arial" w:hint="eastAsia"/>
          <w:b/>
          <w:sz w:val="22"/>
          <w:szCs w:val="22"/>
          <w:lang w:eastAsia="zh-CN"/>
        </w:rPr>
        <w:t>4</w:t>
      </w:r>
      <w:r>
        <w:rPr>
          <w:rFonts w:ascii="Arial" w:hAnsi="Arial" w:cs="Arial"/>
          <w:sz w:val="22"/>
          <w:szCs w:val="22"/>
          <w:lang w:eastAsia="zh-CN"/>
        </w:rPr>
        <w:t xml:space="preserve"> do niniejszej Umowy, który dodatkowo określa szczegółowo terminy oraz zasady przekazania lub udostępnienia poszczególnych elementów. </w:t>
      </w:r>
    </w:p>
    <w:p w14:paraId="5BEF9A07" w14:textId="075A903F" w:rsidR="00035F36" w:rsidRDefault="00035F36" w:rsidP="0082197A">
      <w:pPr>
        <w:pStyle w:val="Akapitzlist"/>
        <w:numPr>
          <w:ilvl w:val="0"/>
          <w:numId w:val="17"/>
        </w:numPr>
        <w:suppressAutoHyphens/>
        <w:spacing w:before="60" w:after="6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035F36">
        <w:rPr>
          <w:rFonts w:ascii="Arial" w:hAnsi="Arial" w:cs="Arial"/>
          <w:sz w:val="22"/>
          <w:szCs w:val="22"/>
        </w:rPr>
        <w:t>Wykonawca oświadcza, iż posiada niezbędne możliwości techniczne</w:t>
      </w:r>
      <w:r w:rsidR="00B23918">
        <w:rPr>
          <w:rFonts w:ascii="Arial" w:hAnsi="Arial" w:cs="Arial"/>
          <w:sz w:val="22"/>
          <w:szCs w:val="22"/>
        </w:rPr>
        <w:t>, personalne</w:t>
      </w:r>
      <w:r w:rsidRPr="00035F36">
        <w:rPr>
          <w:rFonts w:ascii="Arial" w:hAnsi="Arial" w:cs="Arial"/>
          <w:sz w:val="22"/>
          <w:szCs w:val="22"/>
        </w:rPr>
        <w:t xml:space="preserve"> oraz wiedzę, potrzebne do prawidłowej realizacji </w:t>
      </w:r>
      <w:r w:rsidR="00A0541E">
        <w:rPr>
          <w:rFonts w:ascii="Arial" w:hAnsi="Arial" w:cs="Arial"/>
          <w:sz w:val="22"/>
          <w:szCs w:val="22"/>
        </w:rPr>
        <w:t>Zlecenia</w:t>
      </w:r>
      <w:r w:rsidR="00A0541E" w:rsidRPr="00035F36">
        <w:rPr>
          <w:rFonts w:ascii="Arial" w:hAnsi="Arial" w:cs="Arial"/>
          <w:sz w:val="22"/>
          <w:szCs w:val="22"/>
        </w:rPr>
        <w:t xml:space="preserve"> </w:t>
      </w:r>
      <w:r w:rsidRPr="00035F36">
        <w:rPr>
          <w:rFonts w:ascii="Arial" w:hAnsi="Arial" w:cs="Arial"/>
          <w:sz w:val="22"/>
          <w:szCs w:val="22"/>
        </w:rPr>
        <w:t xml:space="preserve">oraz zobowiązuje się wykonać </w:t>
      </w:r>
      <w:r w:rsidR="00A0541E">
        <w:rPr>
          <w:rFonts w:ascii="Arial" w:hAnsi="Arial" w:cs="Arial"/>
          <w:sz w:val="22"/>
          <w:szCs w:val="22"/>
        </w:rPr>
        <w:t>Zlecenie</w:t>
      </w:r>
      <w:r w:rsidR="00A0541E" w:rsidRPr="00035F36">
        <w:rPr>
          <w:rFonts w:ascii="Arial" w:hAnsi="Arial" w:cs="Arial"/>
          <w:sz w:val="22"/>
          <w:szCs w:val="22"/>
        </w:rPr>
        <w:t xml:space="preserve"> </w:t>
      </w:r>
      <w:r w:rsidRPr="00035F36">
        <w:rPr>
          <w:rFonts w:ascii="Arial" w:hAnsi="Arial" w:cs="Arial"/>
          <w:sz w:val="22"/>
          <w:szCs w:val="22"/>
        </w:rPr>
        <w:t xml:space="preserve">dochowując </w:t>
      </w:r>
      <w:r w:rsidR="00FF32F7">
        <w:rPr>
          <w:rFonts w:ascii="Arial" w:hAnsi="Arial" w:cs="Arial"/>
          <w:sz w:val="22"/>
          <w:szCs w:val="22"/>
        </w:rPr>
        <w:t xml:space="preserve">należytą </w:t>
      </w:r>
      <w:r w:rsidRPr="00035F36">
        <w:rPr>
          <w:rFonts w:ascii="Arial" w:hAnsi="Arial" w:cs="Arial"/>
          <w:sz w:val="22"/>
          <w:szCs w:val="22"/>
        </w:rPr>
        <w:t>staranności</w:t>
      </w:r>
      <w:r w:rsidR="0054564D">
        <w:rPr>
          <w:rFonts w:ascii="Arial" w:hAnsi="Arial" w:cs="Arial"/>
          <w:sz w:val="22"/>
          <w:szCs w:val="22"/>
        </w:rPr>
        <w:t xml:space="preserve"> oraz zgodnie z obowiązującymi w branży standardami</w:t>
      </w:r>
      <w:r w:rsidRPr="00035F36">
        <w:rPr>
          <w:rFonts w:ascii="Arial" w:hAnsi="Arial" w:cs="Arial"/>
          <w:sz w:val="22"/>
          <w:szCs w:val="22"/>
        </w:rPr>
        <w:t>.</w:t>
      </w:r>
    </w:p>
    <w:p w14:paraId="11F4EBF1" w14:textId="2E8CBA8F" w:rsidR="00CF2337" w:rsidRDefault="00A0685B" w:rsidP="0082197A">
      <w:pPr>
        <w:pStyle w:val="Akapitzlist"/>
        <w:numPr>
          <w:ilvl w:val="0"/>
          <w:numId w:val="17"/>
        </w:numPr>
        <w:suppressAutoHyphens/>
        <w:spacing w:before="60" w:after="6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A0685B">
        <w:rPr>
          <w:rFonts w:ascii="Arial" w:hAnsi="Arial" w:cs="Arial"/>
          <w:sz w:val="22"/>
          <w:szCs w:val="22"/>
          <w:lang w:eastAsia="zh-CN"/>
        </w:rPr>
        <w:t>Wykonawca oświadcza</w:t>
      </w:r>
      <w:r w:rsidR="00C46C1D">
        <w:rPr>
          <w:rFonts w:ascii="Arial" w:hAnsi="Arial" w:cs="Arial"/>
          <w:sz w:val="22"/>
          <w:szCs w:val="22"/>
          <w:lang w:eastAsia="zh-CN"/>
        </w:rPr>
        <w:t xml:space="preserve"> i gwarantuje</w:t>
      </w:r>
      <w:r w:rsidRPr="00A0685B">
        <w:rPr>
          <w:rFonts w:ascii="Arial" w:hAnsi="Arial" w:cs="Arial"/>
          <w:sz w:val="22"/>
          <w:szCs w:val="22"/>
          <w:lang w:eastAsia="zh-CN"/>
        </w:rPr>
        <w:t xml:space="preserve">, że </w:t>
      </w:r>
      <w:r w:rsidR="00CF2337">
        <w:rPr>
          <w:rFonts w:ascii="Arial" w:hAnsi="Arial" w:cs="Arial"/>
          <w:sz w:val="22"/>
          <w:szCs w:val="22"/>
          <w:lang w:eastAsia="zh-CN"/>
        </w:rPr>
        <w:t>przy</w:t>
      </w:r>
      <w:r>
        <w:rPr>
          <w:rFonts w:ascii="Arial" w:hAnsi="Arial" w:cs="Arial"/>
          <w:sz w:val="22"/>
          <w:szCs w:val="22"/>
          <w:lang w:eastAsia="zh-CN"/>
        </w:rPr>
        <w:t xml:space="preserve"> realizacji Zlecenia będzie </w:t>
      </w:r>
      <w:r w:rsidRPr="00A0685B">
        <w:rPr>
          <w:rFonts w:ascii="Arial" w:hAnsi="Arial" w:cs="Arial"/>
          <w:sz w:val="22"/>
          <w:szCs w:val="22"/>
          <w:lang w:eastAsia="zh-CN"/>
        </w:rPr>
        <w:t>korzysta</w:t>
      </w:r>
      <w:r>
        <w:rPr>
          <w:rFonts w:ascii="Arial" w:hAnsi="Arial" w:cs="Arial"/>
          <w:sz w:val="22"/>
          <w:szCs w:val="22"/>
          <w:lang w:eastAsia="zh-CN"/>
        </w:rPr>
        <w:t>ł</w:t>
      </w:r>
      <w:r w:rsidRPr="00A0685B">
        <w:rPr>
          <w:rFonts w:ascii="Arial" w:hAnsi="Arial" w:cs="Arial"/>
          <w:sz w:val="22"/>
          <w:szCs w:val="22"/>
          <w:lang w:eastAsia="zh-CN"/>
        </w:rPr>
        <w:t xml:space="preserve"> wyłącznie z urządzeń, oprogramowania </w:t>
      </w:r>
      <w:r w:rsidR="00CF2337">
        <w:rPr>
          <w:rFonts w:ascii="Arial" w:hAnsi="Arial" w:cs="Arial"/>
          <w:sz w:val="22"/>
          <w:szCs w:val="22"/>
          <w:lang w:eastAsia="zh-CN"/>
        </w:rPr>
        <w:t>i innych narzędzi</w:t>
      </w:r>
      <w:r>
        <w:rPr>
          <w:rFonts w:ascii="Arial" w:hAnsi="Arial" w:cs="Arial"/>
          <w:sz w:val="22"/>
          <w:szCs w:val="22"/>
          <w:lang w:eastAsia="zh-CN"/>
        </w:rPr>
        <w:t>,</w:t>
      </w:r>
      <w:r w:rsidRPr="00A0685B">
        <w:rPr>
          <w:rFonts w:ascii="Arial" w:hAnsi="Arial" w:cs="Arial"/>
          <w:sz w:val="22"/>
          <w:szCs w:val="22"/>
          <w:lang w:eastAsia="zh-CN"/>
        </w:rPr>
        <w:t xml:space="preserve"> do których przysługują mu </w:t>
      </w:r>
      <w:r w:rsidR="00CF2337">
        <w:rPr>
          <w:rFonts w:ascii="Arial" w:hAnsi="Arial" w:cs="Arial"/>
          <w:sz w:val="22"/>
          <w:szCs w:val="22"/>
          <w:lang w:eastAsia="zh-CN"/>
        </w:rPr>
        <w:t xml:space="preserve">niezbędne do realizacji Zlecenia </w:t>
      </w:r>
      <w:r w:rsidRPr="00A0685B">
        <w:rPr>
          <w:rFonts w:ascii="Arial" w:hAnsi="Arial" w:cs="Arial"/>
          <w:sz w:val="22"/>
          <w:szCs w:val="22"/>
          <w:lang w:eastAsia="zh-CN"/>
        </w:rPr>
        <w:t xml:space="preserve">prawa </w:t>
      </w:r>
      <w:proofErr w:type="gramStart"/>
      <w:r w:rsidR="00CF2337" w:rsidRPr="00A0685B">
        <w:rPr>
          <w:rFonts w:ascii="Arial" w:hAnsi="Arial" w:cs="Arial"/>
          <w:sz w:val="22"/>
          <w:szCs w:val="22"/>
          <w:lang w:eastAsia="zh-CN"/>
        </w:rPr>
        <w:t>oraz</w:t>
      </w:r>
      <w:r w:rsidR="00D02FEE">
        <w:rPr>
          <w:rFonts w:ascii="Arial" w:hAnsi="Arial" w:cs="Arial"/>
          <w:sz w:val="22"/>
          <w:szCs w:val="22"/>
          <w:lang w:eastAsia="zh-CN"/>
        </w:rPr>
        <w:t>,</w:t>
      </w:r>
      <w:proofErr w:type="gramEnd"/>
      <w:r w:rsidRPr="00A0685B">
        <w:rPr>
          <w:rFonts w:ascii="Arial" w:hAnsi="Arial" w:cs="Arial"/>
          <w:sz w:val="22"/>
          <w:szCs w:val="22"/>
          <w:lang w:eastAsia="zh-CN"/>
        </w:rPr>
        <w:t xml:space="preserve"> że w toku realizacji Zlecenia nie naruszy praw stron trzecich</w:t>
      </w:r>
      <w:r w:rsidR="00FF32F7">
        <w:rPr>
          <w:rFonts w:ascii="Arial" w:hAnsi="Arial" w:cs="Arial"/>
          <w:sz w:val="22"/>
          <w:szCs w:val="22"/>
          <w:lang w:eastAsia="zh-CN"/>
        </w:rPr>
        <w:t xml:space="preserve"> w tym zakresie</w:t>
      </w:r>
      <w:r w:rsidRPr="00A0685B">
        <w:rPr>
          <w:rFonts w:ascii="Arial" w:hAnsi="Arial" w:cs="Arial"/>
          <w:sz w:val="22"/>
          <w:szCs w:val="22"/>
          <w:lang w:eastAsia="zh-CN"/>
        </w:rPr>
        <w:t>.</w:t>
      </w:r>
    </w:p>
    <w:p w14:paraId="65E7861E" w14:textId="3A20E36B" w:rsidR="00C46C1D" w:rsidRPr="00C75D30" w:rsidRDefault="00C46C1D" w:rsidP="0082197A">
      <w:pPr>
        <w:pStyle w:val="Akapitzlist"/>
        <w:numPr>
          <w:ilvl w:val="0"/>
          <w:numId w:val="17"/>
        </w:numPr>
        <w:suppressAutoHyphens/>
        <w:spacing w:before="60" w:after="6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75D30">
        <w:rPr>
          <w:rFonts w:ascii="Arial" w:hAnsi="Arial" w:cs="Arial"/>
          <w:sz w:val="22"/>
          <w:szCs w:val="22"/>
          <w:lang w:eastAsia="zh-CN"/>
        </w:rPr>
        <w:t>W przypadku naruszenia przez Wykonawcę postanowień ust. 4</w:t>
      </w:r>
      <w:r w:rsidR="00C75D30">
        <w:rPr>
          <w:rFonts w:ascii="Arial" w:hAnsi="Arial" w:cs="Arial"/>
          <w:sz w:val="22"/>
          <w:szCs w:val="22"/>
          <w:lang w:eastAsia="zh-CN"/>
        </w:rPr>
        <w:t xml:space="preserve"> niniejszego paragrafu</w:t>
      </w:r>
      <w:r w:rsidR="00C75D30" w:rsidRPr="00C75D30">
        <w:rPr>
          <w:rFonts w:ascii="Arial" w:hAnsi="Arial" w:cs="Arial"/>
          <w:sz w:val="22"/>
          <w:szCs w:val="22"/>
          <w:lang w:eastAsia="zh-CN"/>
        </w:rPr>
        <w:t xml:space="preserve">, </w:t>
      </w:r>
      <w:r w:rsidR="00C75D30" w:rsidRPr="00737542">
        <w:rPr>
          <w:rFonts w:ascii="Arial" w:hAnsi="Arial" w:cs="Arial"/>
          <w:sz w:val="22"/>
          <w:szCs w:val="22"/>
          <w:lang w:eastAsia="zh-CN"/>
        </w:rPr>
        <w:t xml:space="preserve">Wykonawca zobowiązuje się podjąć wszelkie niezbędne działania w celu zabezpieczenia Zamawiającego przed jakimikolwiek </w:t>
      </w:r>
      <w:r w:rsidR="00D02FEE">
        <w:rPr>
          <w:rFonts w:ascii="Arial" w:hAnsi="Arial" w:cs="Arial"/>
          <w:sz w:val="22"/>
          <w:szCs w:val="22"/>
          <w:lang w:eastAsia="zh-CN"/>
        </w:rPr>
        <w:t>roszczeniami</w:t>
      </w:r>
      <w:r w:rsidR="00C75D30" w:rsidRPr="00737542">
        <w:rPr>
          <w:rFonts w:ascii="Arial" w:hAnsi="Arial" w:cs="Arial"/>
          <w:sz w:val="22"/>
          <w:szCs w:val="22"/>
          <w:lang w:eastAsia="zh-CN"/>
        </w:rPr>
        <w:t xml:space="preserve"> osób trzecich zmierzającymi do dochodzenia swoich praw związanych </w:t>
      </w:r>
      <w:r w:rsidR="00C75D30">
        <w:rPr>
          <w:rFonts w:ascii="Arial" w:hAnsi="Arial" w:cs="Arial"/>
          <w:sz w:val="22"/>
          <w:szCs w:val="22"/>
          <w:lang w:eastAsia="zh-CN"/>
        </w:rPr>
        <w:t>z</w:t>
      </w:r>
      <w:r w:rsidR="00C75D30" w:rsidRPr="00737542">
        <w:rPr>
          <w:rFonts w:ascii="Arial" w:hAnsi="Arial" w:cs="Arial"/>
          <w:sz w:val="22"/>
          <w:szCs w:val="22"/>
          <w:lang w:eastAsia="zh-CN"/>
        </w:rPr>
        <w:t xml:space="preserve"> naruszeniem przez Wykonawcę postanowień ust. 4</w:t>
      </w:r>
      <w:r w:rsidR="00C75D30">
        <w:rPr>
          <w:rFonts w:ascii="Arial" w:hAnsi="Arial" w:cs="Arial"/>
          <w:sz w:val="22"/>
          <w:szCs w:val="22"/>
          <w:lang w:eastAsia="zh-CN"/>
        </w:rPr>
        <w:t xml:space="preserve"> powyżej</w:t>
      </w:r>
      <w:r w:rsidR="00C75D30" w:rsidRPr="00737542">
        <w:rPr>
          <w:rFonts w:ascii="Arial" w:hAnsi="Arial" w:cs="Arial"/>
          <w:sz w:val="22"/>
          <w:szCs w:val="22"/>
          <w:lang w:eastAsia="zh-CN"/>
        </w:rPr>
        <w:t xml:space="preserve">. W przypadku, gdy osoba trzecia zwróci się do Zamawiającego z roszczeniami związanymi </w:t>
      </w:r>
      <w:r w:rsidR="00C75D30">
        <w:rPr>
          <w:rFonts w:ascii="Arial" w:hAnsi="Arial" w:cs="Arial"/>
          <w:sz w:val="22"/>
          <w:szCs w:val="22"/>
          <w:lang w:eastAsia="zh-CN"/>
        </w:rPr>
        <w:t xml:space="preserve">w sposób pośredni lub bezpośredni </w:t>
      </w:r>
      <w:r w:rsidR="00C75D30" w:rsidRPr="00737542">
        <w:rPr>
          <w:rFonts w:ascii="Arial" w:hAnsi="Arial" w:cs="Arial"/>
          <w:sz w:val="22"/>
          <w:szCs w:val="22"/>
          <w:lang w:eastAsia="zh-CN"/>
        </w:rPr>
        <w:t xml:space="preserve">z naruszeniem przez Wykonawcę postanowień ust. 4, Wykonawca zwolni Zamawiającego z obowiązku zaspokojenia takich roszczeń oraz pokryje wszelkie uzasadnione, niezbędne koszty, wydatki, opłaty, wynagrodzenia poniesione przez Zamawiającego w związku z tymi roszczeniami, jak również pokryje szkodę poniesioną przez Zamawiającego. </w:t>
      </w:r>
    </w:p>
    <w:p w14:paraId="03539718" w14:textId="1563C7FD" w:rsidR="003E5EAD" w:rsidRPr="00CF2337" w:rsidRDefault="00502C50" w:rsidP="0082197A">
      <w:pPr>
        <w:pStyle w:val="Akapitzlist"/>
        <w:numPr>
          <w:ilvl w:val="0"/>
          <w:numId w:val="17"/>
        </w:numPr>
        <w:suppressAutoHyphens/>
        <w:spacing w:before="60" w:after="6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502C50">
        <w:rPr>
          <w:rFonts w:ascii="Arial" w:hAnsi="Arial" w:cs="Arial"/>
          <w:sz w:val="22"/>
          <w:szCs w:val="22"/>
          <w:lang w:eastAsia="zh-CN"/>
        </w:rPr>
        <w:t xml:space="preserve">Wykonawca według swojej najlepszej wiedzy oświadcza, iż do korzystania z wyników Zlecenia konieczne jest nabycie lub poszanowanie przez Zamawiającego odpowiednich praw własności intelektualnej stron trzecich. Lista wykorzystanych w wynikach Zlecenia elementów stanowiących własność intelektualną stron trzecich, wraz z informacją o sposobach / podstawach prawnych </w:t>
      </w:r>
      <w:r w:rsidRPr="00502C50">
        <w:rPr>
          <w:rFonts w:ascii="Arial" w:hAnsi="Arial" w:cs="Arial"/>
          <w:sz w:val="22"/>
          <w:szCs w:val="22"/>
          <w:lang w:eastAsia="zh-CN"/>
        </w:rPr>
        <w:lastRenderedPageBreak/>
        <w:t xml:space="preserve">korzystania z nich przez Wykonawcę i Zamawiającego, została zawarta w </w:t>
      </w:r>
      <w:r w:rsidRPr="00A56DEE">
        <w:rPr>
          <w:rFonts w:ascii="Arial" w:hAnsi="Arial" w:cs="Arial"/>
          <w:b/>
          <w:bCs/>
          <w:sz w:val="22"/>
          <w:szCs w:val="22"/>
          <w:lang w:eastAsia="zh-CN"/>
        </w:rPr>
        <w:t>Załączniku 5</w:t>
      </w:r>
      <w:r w:rsidRPr="00502C50">
        <w:rPr>
          <w:rFonts w:ascii="Arial" w:hAnsi="Arial" w:cs="Arial"/>
          <w:sz w:val="22"/>
          <w:szCs w:val="22"/>
          <w:lang w:eastAsia="zh-CN"/>
        </w:rPr>
        <w:t xml:space="preserve"> do niniejszej Umowy. Wykonawca nie jest zobowiązany do wykonania badania czystości patentowej</w:t>
      </w:r>
      <w:r w:rsidR="005E5D20">
        <w:rPr>
          <w:rFonts w:ascii="Arial" w:hAnsi="Arial" w:cs="Arial"/>
          <w:sz w:val="22"/>
          <w:szCs w:val="22"/>
          <w:lang w:eastAsia="zh-CN"/>
        </w:rPr>
        <w:t>.</w:t>
      </w:r>
    </w:p>
    <w:p w14:paraId="7BBAC147" w14:textId="7D67C2AA" w:rsidR="00484A64" w:rsidRDefault="00BE6418" w:rsidP="0082197A">
      <w:pPr>
        <w:pStyle w:val="Akapitzlist"/>
        <w:numPr>
          <w:ilvl w:val="0"/>
          <w:numId w:val="17"/>
        </w:numPr>
        <w:suppressAutoHyphens/>
        <w:spacing w:before="60" w:after="6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Zamawiający </w:t>
      </w:r>
      <w:r w:rsidR="00035F36">
        <w:rPr>
          <w:rFonts w:ascii="Arial" w:hAnsi="Arial" w:cs="Arial"/>
          <w:sz w:val="22"/>
          <w:szCs w:val="22"/>
          <w:lang w:eastAsia="zh-CN"/>
        </w:rPr>
        <w:t xml:space="preserve">oświadcza, iż w ramach </w:t>
      </w:r>
      <w:r w:rsidR="00EA7AAE">
        <w:rPr>
          <w:rFonts w:ascii="Arial" w:hAnsi="Arial" w:cs="Arial"/>
          <w:sz w:val="22"/>
          <w:szCs w:val="22"/>
          <w:lang w:eastAsia="zh-CN"/>
        </w:rPr>
        <w:t xml:space="preserve">realizacji </w:t>
      </w:r>
      <w:r w:rsidR="00035F36">
        <w:rPr>
          <w:rFonts w:ascii="Arial" w:hAnsi="Arial" w:cs="Arial"/>
          <w:sz w:val="22"/>
          <w:szCs w:val="22"/>
          <w:lang w:eastAsia="zh-CN"/>
        </w:rPr>
        <w:t xml:space="preserve">niniejszej Umowy zobowiązuje się do ścisłej współpracy z </w:t>
      </w:r>
      <w:r>
        <w:rPr>
          <w:rFonts w:ascii="Arial" w:hAnsi="Arial" w:cs="Arial"/>
          <w:sz w:val="22"/>
          <w:szCs w:val="22"/>
          <w:lang w:eastAsia="zh-CN"/>
        </w:rPr>
        <w:t>Wykonawcą</w:t>
      </w:r>
      <w:r w:rsidR="00035F36">
        <w:rPr>
          <w:rFonts w:ascii="Arial" w:hAnsi="Arial" w:cs="Arial"/>
          <w:sz w:val="22"/>
          <w:szCs w:val="22"/>
          <w:lang w:eastAsia="zh-CN"/>
        </w:rPr>
        <w:t>.</w:t>
      </w:r>
    </w:p>
    <w:p w14:paraId="4695CA96" w14:textId="71BC70FB" w:rsidR="00EA7AAE" w:rsidRDefault="00484A64" w:rsidP="0082197A">
      <w:pPr>
        <w:pStyle w:val="Akapitzlist"/>
        <w:numPr>
          <w:ilvl w:val="0"/>
          <w:numId w:val="17"/>
        </w:numPr>
        <w:suppressAutoHyphens/>
        <w:spacing w:before="60" w:after="6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Wykonawca oświadcza, iż przyjmuje do wiadomości i akceptuje fakt, iż </w:t>
      </w:r>
      <w:r w:rsidR="009B7100">
        <w:rPr>
          <w:rFonts w:ascii="Arial" w:hAnsi="Arial" w:cs="Arial"/>
          <w:sz w:val="22"/>
          <w:szCs w:val="22"/>
          <w:lang w:eastAsia="zh-CN"/>
        </w:rPr>
        <w:t xml:space="preserve">Zamawiający może dokonać </w:t>
      </w:r>
      <w:r>
        <w:rPr>
          <w:rFonts w:ascii="Arial" w:hAnsi="Arial" w:cs="Arial"/>
          <w:sz w:val="22"/>
          <w:szCs w:val="22"/>
          <w:lang w:eastAsia="zh-CN"/>
        </w:rPr>
        <w:t>odbi</w:t>
      </w:r>
      <w:r w:rsidR="009B7100">
        <w:rPr>
          <w:rFonts w:ascii="Arial" w:hAnsi="Arial" w:cs="Arial"/>
          <w:sz w:val="22"/>
          <w:szCs w:val="22"/>
          <w:lang w:eastAsia="zh-CN"/>
        </w:rPr>
        <w:t>oru</w:t>
      </w:r>
      <w:r>
        <w:rPr>
          <w:rFonts w:ascii="Arial" w:hAnsi="Arial" w:cs="Arial"/>
          <w:sz w:val="22"/>
          <w:szCs w:val="22"/>
          <w:lang w:eastAsia="zh-CN"/>
        </w:rPr>
        <w:t xml:space="preserve"> Zlecenia przy udziale przedstawiciela Operatora</w:t>
      </w:r>
      <w:r w:rsidR="009B7100">
        <w:rPr>
          <w:rFonts w:ascii="Arial" w:hAnsi="Arial" w:cs="Arial"/>
          <w:sz w:val="22"/>
          <w:szCs w:val="22"/>
          <w:lang w:eastAsia="zh-CN"/>
        </w:rPr>
        <w:t xml:space="preserve"> jako obserwatora</w:t>
      </w:r>
      <w:r>
        <w:rPr>
          <w:rFonts w:ascii="Arial" w:hAnsi="Arial" w:cs="Arial"/>
          <w:sz w:val="22"/>
          <w:szCs w:val="22"/>
          <w:lang w:eastAsia="zh-CN"/>
        </w:rPr>
        <w:t>.</w:t>
      </w:r>
      <w:r w:rsidR="00035F36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507CBC93" w14:textId="18032C74" w:rsidR="00035F36" w:rsidRPr="00EA01AE" w:rsidRDefault="00845495" w:rsidP="0082197A">
      <w:pPr>
        <w:pStyle w:val="Akapitzlist"/>
        <w:numPr>
          <w:ilvl w:val="0"/>
          <w:numId w:val="17"/>
        </w:numPr>
        <w:suppressAutoHyphens/>
        <w:spacing w:before="60" w:after="6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Strony ustalają, iż odbiór Zlecenia nastąpi w </w:t>
      </w:r>
      <w:r w:rsidR="001802E1">
        <w:rPr>
          <w:rFonts w:ascii="Arial" w:hAnsi="Arial" w:cs="Arial"/>
          <w:sz w:val="22"/>
          <w:szCs w:val="22"/>
          <w:lang w:eastAsia="zh-CN"/>
        </w:rPr>
        <w:t>[</w:t>
      </w:r>
      <w:r w:rsidR="00D406A3">
        <w:rPr>
          <w:rFonts w:ascii="Arial" w:hAnsi="Arial" w:cs="Arial"/>
          <w:sz w:val="22"/>
          <w:szCs w:val="22"/>
          <w:lang w:eastAsia="zh-CN"/>
        </w:rPr>
        <w:t xml:space="preserve">siedzibie Zamawiającego/siedzibie Wykonawcy/miejscu wskazanym w </w:t>
      </w:r>
      <w:r w:rsidR="001802E1">
        <w:rPr>
          <w:rFonts w:ascii="Arial" w:hAnsi="Arial" w:cs="Arial"/>
          <w:sz w:val="22"/>
          <w:szCs w:val="22"/>
          <w:lang w:eastAsia="zh-CN"/>
        </w:rPr>
        <w:t>zgłoszeniu gotowości do odbioru]</w:t>
      </w:r>
      <w:r w:rsidR="001802E1" w:rsidRPr="00EA01AE">
        <w:rPr>
          <w:sz w:val="22"/>
          <w:szCs w:val="22"/>
          <w:vertAlign w:val="superscript"/>
          <w:lang w:eastAsia="zh-CN"/>
        </w:rPr>
        <w:footnoteReference w:id="3"/>
      </w:r>
      <w:r>
        <w:rPr>
          <w:rFonts w:ascii="Arial" w:hAnsi="Arial" w:cs="Arial"/>
          <w:sz w:val="22"/>
          <w:szCs w:val="22"/>
          <w:lang w:eastAsia="zh-CN"/>
        </w:rPr>
        <w:t>.</w:t>
      </w:r>
    </w:p>
    <w:p w14:paraId="5C5B3721" w14:textId="77777777" w:rsidR="00035F36" w:rsidRDefault="00035F36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325EE420" w14:textId="77777777" w:rsidR="005A2987" w:rsidRPr="0078167B" w:rsidRDefault="00E57812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78167B">
        <w:rPr>
          <w:rFonts w:ascii="Arial" w:hAnsi="Arial" w:cs="Arial"/>
          <w:b/>
          <w:sz w:val="22"/>
          <w:szCs w:val="22"/>
          <w:lang w:eastAsia="zh-CN"/>
        </w:rPr>
        <w:t xml:space="preserve">§ </w:t>
      </w:r>
      <w:r w:rsidR="00EC6D2B">
        <w:rPr>
          <w:rFonts w:ascii="Arial" w:hAnsi="Arial" w:cs="Arial"/>
          <w:b/>
          <w:sz w:val="22"/>
          <w:szCs w:val="22"/>
          <w:lang w:eastAsia="zh-CN"/>
        </w:rPr>
        <w:t>3</w:t>
      </w:r>
      <w:r w:rsidR="001B3406" w:rsidRPr="0078167B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B126CB" w:rsidRPr="0078167B">
        <w:rPr>
          <w:rFonts w:ascii="Arial" w:hAnsi="Arial" w:cs="Arial"/>
          <w:b/>
          <w:sz w:val="22"/>
          <w:szCs w:val="22"/>
          <w:lang w:eastAsia="zh-CN"/>
        </w:rPr>
        <w:t>Odbiory</w:t>
      </w:r>
    </w:p>
    <w:p w14:paraId="7D62721E" w14:textId="77777777" w:rsidR="00F2597E" w:rsidRPr="0078167B" w:rsidRDefault="00035F36" w:rsidP="0078167B">
      <w:pPr>
        <w:numPr>
          <w:ilvl w:val="0"/>
          <w:numId w:val="2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Zlecenie będzie podlegało odbiorowi</w:t>
      </w:r>
      <w:r w:rsidR="00863276" w:rsidRPr="0078167B">
        <w:rPr>
          <w:rFonts w:ascii="Arial" w:hAnsi="Arial" w:cs="Arial"/>
          <w:sz w:val="22"/>
          <w:szCs w:val="22"/>
          <w:lang w:eastAsia="zh-CN"/>
        </w:rPr>
        <w:t>.</w:t>
      </w:r>
      <w:r w:rsidR="007F323C"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44C0E894" w14:textId="34CDFC05" w:rsidR="00B257F7" w:rsidRPr="0078167B" w:rsidRDefault="00F2597E" w:rsidP="0078167B">
      <w:pPr>
        <w:numPr>
          <w:ilvl w:val="0"/>
          <w:numId w:val="2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8167B">
        <w:rPr>
          <w:rFonts w:ascii="Arial" w:hAnsi="Arial" w:cs="Arial"/>
          <w:sz w:val="22"/>
          <w:szCs w:val="22"/>
          <w:lang w:eastAsia="zh-CN"/>
        </w:rPr>
        <w:t xml:space="preserve">Wykonawca, nie później niż w terminie </w:t>
      </w:r>
      <w:r w:rsidR="00F01BFD">
        <w:rPr>
          <w:rFonts w:ascii="Arial" w:hAnsi="Arial" w:cs="Arial"/>
          <w:sz w:val="22"/>
          <w:szCs w:val="22"/>
          <w:lang w:eastAsia="zh-CN"/>
        </w:rPr>
        <w:t>wynikającym</w:t>
      </w:r>
      <w:r w:rsidR="00F01BFD"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01BFD">
        <w:rPr>
          <w:rFonts w:ascii="Arial" w:hAnsi="Arial" w:cs="Arial"/>
          <w:sz w:val="22"/>
          <w:szCs w:val="22"/>
          <w:lang w:eastAsia="zh-CN"/>
        </w:rPr>
        <w:t>z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Harmonogram</w:t>
      </w:r>
      <w:r w:rsidR="00F01BFD">
        <w:rPr>
          <w:rFonts w:ascii="Arial" w:hAnsi="Arial" w:cs="Arial"/>
          <w:sz w:val="22"/>
          <w:szCs w:val="22"/>
          <w:lang w:eastAsia="zh-CN"/>
        </w:rPr>
        <w:t>u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 w:rsidR="00484A64">
        <w:rPr>
          <w:rFonts w:ascii="Arial" w:hAnsi="Arial" w:cs="Arial"/>
          <w:sz w:val="22"/>
          <w:szCs w:val="22"/>
          <w:lang w:eastAsia="zh-CN"/>
        </w:rPr>
        <w:t>zobowiązany jest zgłosić</w:t>
      </w:r>
      <w:r w:rsidR="00484A64"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 w:rsidR="00863276" w:rsidRPr="0078167B">
        <w:rPr>
          <w:rFonts w:ascii="Arial" w:hAnsi="Arial" w:cs="Arial"/>
          <w:sz w:val="22"/>
          <w:szCs w:val="22"/>
          <w:lang w:eastAsia="zh-CN"/>
        </w:rPr>
        <w:t>Z</w:t>
      </w:r>
      <w:r w:rsidR="00B95331" w:rsidRPr="0078167B">
        <w:rPr>
          <w:rFonts w:ascii="Arial" w:hAnsi="Arial" w:cs="Arial"/>
          <w:sz w:val="22"/>
          <w:szCs w:val="22"/>
          <w:lang w:eastAsia="zh-CN"/>
        </w:rPr>
        <w:t>amawiającemu</w:t>
      </w:r>
      <w:r w:rsidR="00863276" w:rsidRPr="0078167B">
        <w:rPr>
          <w:rFonts w:ascii="Arial" w:hAnsi="Arial" w:cs="Arial"/>
          <w:sz w:val="22"/>
          <w:szCs w:val="22"/>
          <w:lang w:eastAsia="zh-CN"/>
        </w:rPr>
        <w:t xml:space="preserve"> gotowość do </w:t>
      </w:r>
      <w:r w:rsidR="00035F36">
        <w:rPr>
          <w:rFonts w:ascii="Arial" w:hAnsi="Arial" w:cs="Arial"/>
          <w:sz w:val="22"/>
          <w:szCs w:val="22"/>
          <w:lang w:eastAsia="zh-CN"/>
        </w:rPr>
        <w:t>odbioru Zlecenia</w:t>
      </w:r>
      <w:r w:rsidR="00484A64">
        <w:rPr>
          <w:rFonts w:ascii="Arial" w:hAnsi="Arial" w:cs="Arial"/>
          <w:sz w:val="22"/>
          <w:szCs w:val="22"/>
          <w:lang w:eastAsia="zh-CN"/>
        </w:rPr>
        <w:t>,</w:t>
      </w:r>
      <w:r w:rsidR="00035F36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91693" w:rsidRPr="0078167B">
        <w:rPr>
          <w:rFonts w:ascii="Arial" w:hAnsi="Arial" w:cs="Arial"/>
          <w:sz w:val="22"/>
          <w:szCs w:val="22"/>
          <w:lang w:eastAsia="zh-CN"/>
        </w:rPr>
        <w:t>wskazując proponowan</w:t>
      </w:r>
      <w:r w:rsidR="00845495">
        <w:rPr>
          <w:rFonts w:ascii="Arial" w:hAnsi="Arial" w:cs="Arial"/>
          <w:sz w:val="22"/>
          <w:szCs w:val="22"/>
          <w:lang w:eastAsia="zh-CN"/>
        </w:rPr>
        <w:t>y</w:t>
      </w:r>
      <w:r w:rsidR="00F91693"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 w:rsidR="006134C7" w:rsidRPr="0078167B">
        <w:rPr>
          <w:rFonts w:ascii="Arial" w:hAnsi="Arial" w:cs="Arial"/>
          <w:sz w:val="22"/>
          <w:szCs w:val="22"/>
          <w:lang w:eastAsia="zh-CN"/>
        </w:rPr>
        <w:t xml:space="preserve">termin </w:t>
      </w:r>
      <w:r w:rsidR="00F91693" w:rsidRPr="0078167B">
        <w:rPr>
          <w:rFonts w:ascii="Arial" w:hAnsi="Arial" w:cs="Arial"/>
          <w:sz w:val="22"/>
          <w:szCs w:val="22"/>
          <w:lang w:eastAsia="zh-CN"/>
        </w:rPr>
        <w:t>odbioru</w:t>
      </w:r>
      <w:r w:rsidR="00A50B4C" w:rsidRPr="0078167B">
        <w:rPr>
          <w:rFonts w:ascii="Arial" w:hAnsi="Arial" w:cs="Arial"/>
          <w:sz w:val="22"/>
          <w:szCs w:val="22"/>
          <w:lang w:eastAsia="zh-CN"/>
        </w:rPr>
        <w:t xml:space="preserve"> nie wcześniej</w:t>
      </w:r>
      <w:r w:rsidR="006134C7" w:rsidRPr="0078167B">
        <w:rPr>
          <w:rFonts w:ascii="Arial" w:hAnsi="Arial" w:cs="Arial"/>
          <w:sz w:val="22"/>
          <w:szCs w:val="22"/>
          <w:lang w:eastAsia="zh-CN"/>
        </w:rPr>
        <w:t>szy</w:t>
      </w:r>
      <w:r w:rsidR="00F91693" w:rsidRPr="0078167B">
        <w:rPr>
          <w:rFonts w:ascii="Arial" w:hAnsi="Arial" w:cs="Arial"/>
          <w:sz w:val="22"/>
          <w:szCs w:val="22"/>
          <w:lang w:eastAsia="zh-CN"/>
        </w:rPr>
        <w:t xml:space="preserve"> niż </w:t>
      </w:r>
      <w:r w:rsidR="00F01BFD">
        <w:rPr>
          <w:rFonts w:ascii="Arial" w:hAnsi="Arial" w:cs="Arial"/>
          <w:sz w:val="22"/>
          <w:szCs w:val="22"/>
          <w:lang w:eastAsia="zh-CN"/>
        </w:rPr>
        <w:t xml:space="preserve">5 </w:t>
      </w:r>
      <w:r w:rsidR="00F91693" w:rsidRPr="0078167B">
        <w:rPr>
          <w:rFonts w:ascii="Arial" w:hAnsi="Arial" w:cs="Arial"/>
          <w:sz w:val="22"/>
          <w:szCs w:val="22"/>
          <w:lang w:eastAsia="zh-CN"/>
        </w:rPr>
        <w:t xml:space="preserve">dni </w:t>
      </w:r>
      <w:r w:rsidR="00E31351">
        <w:rPr>
          <w:rFonts w:ascii="Arial" w:hAnsi="Arial" w:cs="Arial"/>
          <w:sz w:val="22"/>
          <w:szCs w:val="22"/>
          <w:lang w:eastAsia="zh-CN"/>
        </w:rPr>
        <w:t xml:space="preserve">roboczych </w:t>
      </w:r>
      <w:r w:rsidR="00F91693" w:rsidRPr="0078167B">
        <w:rPr>
          <w:rFonts w:ascii="Arial" w:hAnsi="Arial" w:cs="Arial"/>
          <w:sz w:val="22"/>
          <w:szCs w:val="22"/>
          <w:lang w:eastAsia="zh-CN"/>
        </w:rPr>
        <w:t>od dnia zgłoszenia</w:t>
      </w:r>
      <w:r w:rsidR="00E31351">
        <w:rPr>
          <w:rFonts w:ascii="Arial" w:hAnsi="Arial" w:cs="Arial"/>
          <w:sz w:val="22"/>
          <w:szCs w:val="22"/>
          <w:lang w:eastAsia="zh-CN"/>
        </w:rPr>
        <w:t xml:space="preserve"> gotowości</w:t>
      </w:r>
      <w:r w:rsidR="00563FA2">
        <w:rPr>
          <w:rFonts w:ascii="Arial" w:hAnsi="Arial" w:cs="Arial"/>
          <w:sz w:val="22"/>
          <w:szCs w:val="22"/>
          <w:lang w:eastAsia="zh-CN"/>
        </w:rPr>
        <w:t>.</w:t>
      </w:r>
      <w:r w:rsidR="00C75D30">
        <w:rPr>
          <w:rFonts w:ascii="Arial" w:hAnsi="Arial" w:cs="Arial"/>
          <w:sz w:val="22"/>
          <w:szCs w:val="22"/>
          <w:lang w:eastAsia="zh-CN"/>
        </w:rPr>
        <w:t xml:space="preserve"> Pod pojęciem dni roboczych Strony rozumieją dni od poniedziałku do piątku z wyłączeniem dni ustawowo wolnych od pracy. </w:t>
      </w:r>
    </w:p>
    <w:p w14:paraId="37A73D06" w14:textId="77777777" w:rsidR="00C92F1C" w:rsidRPr="00C92F1C" w:rsidRDefault="00D330AC" w:rsidP="00C92F1C">
      <w:pPr>
        <w:numPr>
          <w:ilvl w:val="0"/>
          <w:numId w:val="2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8167B">
        <w:rPr>
          <w:rFonts w:ascii="Arial" w:hAnsi="Arial" w:cs="Arial"/>
          <w:sz w:val="22"/>
          <w:szCs w:val="22"/>
          <w:lang w:eastAsia="zh-CN"/>
        </w:rPr>
        <w:t>Zamawiający</w:t>
      </w:r>
      <w:r w:rsidR="00863276" w:rsidRPr="0078167B">
        <w:rPr>
          <w:rFonts w:ascii="Arial" w:hAnsi="Arial" w:cs="Arial"/>
          <w:sz w:val="22"/>
          <w:szCs w:val="22"/>
          <w:lang w:eastAsia="zh-CN"/>
        </w:rPr>
        <w:t xml:space="preserve">, 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zobowiązany jest do przystąpienia do odbioru </w:t>
      </w:r>
      <w:r w:rsidR="00242923">
        <w:rPr>
          <w:rFonts w:ascii="Arial" w:hAnsi="Arial" w:cs="Arial"/>
          <w:sz w:val="22"/>
          <w:szCs w:val="22"/>
          <w:lang w:eastAsia="zh-CN"/>
        </w:rPr>
        <w:t>Zlecenia</w:t>
      </w:r>
      <w:r w:rsidR="00F91693"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 w:rsidR="00E31351">
        <w:rPr>
          <w:rFonts w:ascii="Arial" w:hAnsi="Arial" w:cs="Arial"/>
          <w:sz w:val="22"/>
          <w:szCs w:val="22"/>
          <w:lang w:eastAsia="zh-CN"/>
        </w:rPr>
        <w:t xml:space="preserve">we </w:t>
      </w:r>
      <w:r w:rsidR="00F91693" w:rsidRPr="0078167B">
        <w:rPr>
          <w:rFonts w:ascii="Arial" w:hAnsi="Arial" w:cs="Arial"/>
          <w:sz w:val="22"/>
          <w:szCs w:val="22"/>
          <w:lang w:eastAsia="zh-CN"/>
        </w:rPr>
        <w:t>wskazanym przez Wykonawcę terminie</w:t>
      </w:r>
      <w:r w:rsidR="00845495">
        <w:rPr>
          <w:rFonts w:ascii="Arial" w:hAnsi="Arial" w:cs="Arial"/>
          <w:sz w:val="22"/>
          <w:szCs w:val="22"/>
          <w:lang w:eastAsia="zh-CN"/>
        </w:rPr>
        <w:t xml:space="preserve">, z zastrzeżeniem, iż w uzasadnionych przypadkach Zamawiającemu przysługuje prawo do wskazania innego terminu odbioru, który jednak nie może być późniejszy, niż 5 dni roboczych po terminie wskazanym przez Wykonawcę. </w:t>
      </w:r>
    </w:p>
    <w:p w14:paraId="25DCDF0E" w14:textId="77777777" w:rsidR="00673FFF" w:rsidRPr="0078167B" w:rsidRDefault="00D330AC" w:rsidP="0078167B">
      <w:pPr>
        <w:numPr>
          <w:ilvl w:val="0"/>
          <w:numId w:val="2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8167B">
        <w:rPr>
          <w:rFonts w:ascii="Arial" w:hAnsi="Arial" w:cs="Arial"/>
          <w:sz w:val="22"/>
          <w:szCs w:val="22"/>
          <w:lang w:eastAsia="zh-CN"/>
        </w:rPr>
        <w:t>Strony</w:t>
      </w:r>
      <w:r w:rsidR="00890178"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dokonują odbioru </w:t>
      </w:r>
      <w:r w:rsidR="00043C35">
        <w:rPr>
          <w:rFonts w:ascii="Arial" w:hAnsi="Arial" w:cs="Arial"/>
          <w:sz w:val="22"/>
          <w:szCs w:val="22"/>
          <w:lang w:eastAsia="zh-CN"/>
        </w:rPr>
        <w:t>Zlecenia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w obecności przedstawiciela Zamawiającego oraz przedstawiciela Wykonawcy, a czynność tą potwierdzają protokołem odbioru zgodnym ze wzorem </w:t>
      </w:r>
      <w:r w:rsidR="00EA01AE">
        <w:rPr>
          <w:rFonts w:ascii="Arial" w:hAnsi="Arial" w:cs="Arial"/>
          <w:sz w:val="22"/>
          <w:szCs w:val="22"/>
          <w:lang w:eastAsia="zh-CN"/>
        </w:rPr>
        <w:t>zawartym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w </w:t>
      </w:r>
      <w:r w:rsidRPr="0078167B">
        <w:rPr>
          <w:rFonts w:ascii="Arial" w:hAnsi="Arial" w:cs="Arial"/>
          <w:b/>
          <w:sz w:val="22"/>
          <w:szCs w:val="22"/>
          <w:lang w:eastAsia="zh-CN"/>
        </w:rPr>
        <w:t xml:space="preserve">Załączniku </w:t>
      </w:r>
      <w:r w:rsidR="00A50B4C" w:rsidRPr="0078167B">
        <w:rPr>
          <w:rFonts w:ascii="Arial" w:hAnsi="Arial" w:cs="Arial"/>
          <w:b/>
          <w:sz w:val="22"/>
          <w:szCs w:val="22"/>
          <w:lang w:eastAsia="zh-CN"/>
        </w:rPr>
        <w:t>3</w:t>
      </w:r>
      <w:r w:rsidR="00A50B4C" w:rsidRPr="0078167B">
        <w:rPr>
          <w:rFonts w:ascii="Arial" w:hAnsi="Arial" w:cs="Arial"/>
          <w:sz w:val="22"/>
          <w:szCs w:val="22"/>
          <w:lang w:eastAsia="zh-CN"/>
        </w:rPr>
        <w:t>.</w:t>
      </w:r>
      <w:r w:rsidR="00706061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2565E7B1" w14:textId="33C9A40C" w:rsidR="00D330AC" w:rsidRPr="0078167B" w:rsidRDefault="00890178" w:rsidP="0078167B">
      <w:pPr>
        <w:numPr>
          <w:ilvl w:val="0"/>
          <w:numId w:val="2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8167B">
        <w:rPr>
          <w:rFonts w:ascii="Arial" w:hAnsi="Arial" w:cs="Arial"/>
          <w:sz w:val="22"/>
          <w:szCs w:val="22"/>
          <w:lang w:eastAsia="zh-CN"/>
        </w:rPr>
        <w:t>Jeżeli Zamawiający nie przystąpi do odbioru w</w:t>
      </w:r>
      <w:r w:rsidR="009D47F0">
        <w:rPr>
          <w:rFonts w:ascii="Arial" w:hAnsi="Arial" w:cs="Arial"/>
          <w:sz w:val="22"/>
          <w:szCs w:val="22"/>
          <w:lang w:eastAsia="zh-CN"/>
        </w:rPr>
        <w:t xml:space="preserve"> ustalonym </w:t>
      </w:r>
      <w:proofErr w:type="gramStart"/>
      <w:r w:rsidRPr="0078167B">
        <w:rPr>
          <w:rFonts w:ascii="Arial" w:hAnsi="Arial" w:cs="Arial"/>
          <w:sz w:val="22"/>
          <w:szCs w:val="22"/>
          <w:lang w:eastAsia="zh-CN"/>
        </w:rPr>
        <w:t xml:space="preserve">terminie, </w:t>
      </w:r>
      <w:r w:rsidR="00C87247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78167B">
        <w:rPr>
          <w:rFonts w:ascii="Arial" w:hAnsi="Arial" w:cs="Arial"/>
          <w:sz w:val="22"/>
          <w:szCs w:val="22"/>
          <w:lang w:eastAsia="zh-CN"/>
        </w:rPr>
        <w:t>to</w:t>
      </w:r>
      <w:proofErr w:type="gramEnd"/>
      <w:r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 w:rsidR="00242923">
        <w:rPr>
          <w:rFonts w:ascii="Arial" w:hAnsi="Arial" w:cs="Arial"/>
          <w:sz w:val="22"/>
          <w:szCs w:val="22"/>
          <w:lang w:eastAsia="zh-CN"/>
        </w:rPr>
        <w:t>Wykonawca zobowiązany jest do ponownego zgłoszenia gotowości do obioru Zlecenia, zgodnie z postanowieniami ust. 2</w:t>
      </w:r>
      <w:r w:rsidR="009D47F0">
        <w:rPr>
          <w:rFonts w:ascii="Arial" w:hAnsi="Arial" w:cs="Arial"/>
          <w:sz w:val="22"/>
          <w:szCs w:val="22"/>
          <w:lang w:eastAsia="zh-CN"/>
        </w:rPr>
        <w:t xml:space="preserve"> i 3</w:t>
      </w:r>
      <w:r w:rsidR="00242923">
        <w:rPr>
          <w:rFonts w:ascii="Arial" w:hAnsi="Arial" w:cs="Arial"/>
          <w:sz w:val="22"/>
          <w:szCs w:val="22"/>
          <w:lang w:eastAsia="zh-CN"/>
        </w:rPr>
        <w:t xml:space="preserve"> powyżej. </w:t>
      </w:r>
      <w:r w:rsidR="00643BE4">
        <w:rPr>
          <w:rFonts w:ascii="Arial" w:hAnsi="Arial" w:cs="Arial"/>
          <w:sz w:val="22"/>
          <w:szCs w:val="22"/>
          <w:lang w:eastAsia="zh-CN"/>
        </w:rPr>
        <w:t xml:space="preserve">. </w:t>
      </w:r>
      <w:r w:rsidR="00242923">
        <w:rPr>
          <w:rFonts w:ascii="Arial" w:hAnsi="Arial" w:cs="Arial"/>
          <w:sz w:val="22"/>
          <w:szCs w:val="22"/>
          <w:lang w:eastAsia="zh-CN"/>
        </w:rPr>
        <w:t xml:space="preserve">Jeżeli </w:t>
      </w:r>
      <w:r w:rsidR="009D47F0">
        <w:rPr>
          <w:rFonts w:ascii="Arial" w:hAnsi="Arial" w:cs="Arial"/>
          <w:sz w:val="22"/>
          <w:szCs w:val="22"/>
          <w:lang w:eastAsia="zh-CN"/>
        </w:rPr>
        <w:t xml:space="preserve">Zamawiający </w:t>
      </w:r>
      <w:r w:rsidR="00242923">
        <w:rPr>
          <w:rFonts w:ascii="Arial" w:hAnsi="Arial" w:cs="Arial"/>
          <w:sz w:val="22"/>
          <w:szCs w:val="22"/>
          <w:lang w:eastAsia="zh-CN"/>
        </w:rPr>
        <w:t xml:space="preserve">po raz drugi nie przystąpi do odbioru Zlecenia, Zlecenie 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uznaje się za odebrane, a Wykonawcy przysługuje prawo do samodzielnego sporządzenia i </w:t>
      </w:r>
      <w:r w:rsidR="00AA4A9D" w:rsidRPr="0078167B">
        <w:rPr>
          <w:rFonts w:ascii="Arial" w:hAnsi="Arial" w:cs="Arial"/>
          <w:sz w:val="22"/>
          <w:szCs w:val="22"/>
          <w:lang w:eastAsia="zh-CN"/>
        </w:rPr>
        <w:t>podpisania protokołu odbioru</w:t>
      </w:r>
      <w:r w:rsidR="0046246A">
        <w:rPr>
          <w:rFonts w:ascii="Arial" w:hAnsi="Arial" w:cs="Arial"/>
          <w:sz w:val="22"/>
          <w:szCs w:val="22"/>
          <w:lang w:eastAsia="zh-CN"/>
        </w:rPr>
        <w:t xml:space="preserve"> oraz do wystawienia faktury. Dla uniknięcia wątpliwości Strony potwierdzają, iż w przypadku samodzielnego sporządzenia protokołu przez Wykonawcę, Zmawiający zachowuje </w:t>
      </w:r>
      <w:r w:rsidR="004C26B8">
        <w:rPr>
          <w:rFonts w:ascii="Arial" w:hAnsi="Arial" w:cs="Arial"/>
          <w:sz w:val="22"/>
          <w:szCs w:val="22"/>
          <w:lang w:eastAsia="zh-CN"/>
        </w:rPr>
        <w:t>prawa</w:t>
      </w:r>
      <w:r w:rsidR="0046246A">
        <w:rPr>
          <w:rFonts w:ascii="Arial" w:hAnsi="Arial" w:cs="Arial"/>
          <w:sz w:val="22"/>
          <w:szCs w:val="22"/>
          <w:lang w:eastAsia="zh-CN"/>
        </w:rPr>
        <w:t xml:space="preserve"> z tytułu rękojmi</w:t>
      </w:r>
      <w:r w:rsidR="00AA4A9D" w:rsidRPr="0078167B">
        <w:rPr>
          <w:rFonts w:ascii="Arial" w:hAnsi="Arial" w:cs="Arial"/>
          <w:sz w:val="22"/>
          <w:szCs w:val="22"/>
          <w:lang w:eastAsia="zh-CN"/>
        </w:rPr>
        <w:t>.</w:t>
      </w:r>
      <w:r w:rsidR="00043C35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51762F57" w14:textId="77777777" w:rsidR="00AA4A9D" w:rsidRDefault="00AA4A9D" w:rsidP="0078167B">
      <w:pPr>
        <w:numPr>
          <w:ilvl w:val="0"/>
          <w:numId w:val="2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8167B">
        <w:rPr>
          <w:rFonts w:ascii="Arial" w:hAnsi="Arial" w:cs="Arial"/>
          <w:sz w:val="22"/>
          <w:szCs w:val="22"/>
          <w:lang w:eastAsia="zh-CN"/>
        </w:rPr>
        <w:t xml:space="preserve">Jeżeli protokół odbioru zawiera zastrzeżenia, to Wykonawca zobowiązuje się </w:t>
      </w:r>
      <w:r w:rsidR="00673FFF" w:rsidRPr="0078167B">
        <w:rPr>
          <w:rFonts w:ascii="Arial" w:hAnsi="Arial" w:cs="Arial"/>
          <w:sz w:val="22"/>
          <w:szCs w:val="22"/>
          <w:lang w:eastAsia="zh-CN"/>
        </w:rPr>
        <w:t xml:space="preserve">usunąć błędy </w:t>
      </w:r>
      <w:r w:rsidR="00B95331" w:rsidRPr="0078167B">
        <w:rPr>
          <w:rFonts w:ascii="Arial" w:hAnsi="Arial" w:cs="Arial"/>
          <w:sz w:val="22"/>
          <w:szCs w:val="22"/>
          <w:lang w:eastAsia="zh-CN"/>
        </w:rPr>
        <w:t>lub</w:t>
      </w:r>
      <w:r w:rsidR="00673FFF"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dokonać poprawek w ustalonym przez Strony i wskazanym w protokole odbioru terminie, nie krótszym jednak niż </w:t>
      </w:r>
      <w:r w:rsidR="009D47F0">
        <w:rPr>
          <w:rFonts w:ascii="Arial" w:hAnsi="Arial" w:cs="Arial"/>
          <w:sz w:val="22"/>
          <w:szCs w:val="22"/>
          <w:lang w:eastAsia="zh-CN"/>
        </w:rPr>
        <w:t>10 dni roboczych</w:t>
      </w:r>
      <w:r w:rsidR="009D47F0" w:rsidRPr="0078167B">
        <w:rPr>
          <w:rFonts w:ascii="Arial" w:hAnsi="Arial" w:cs="Arial"/>
          <w:sz w:val="22"/>
          <w:szCs w:val="22"/>
          <w:lang w:eastAsia="zh-CN"/>
        </w:rPr>
        <w:t xml:space="preserve">. 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Po </w:t>
      </w:r>
      <w:r w:rsidR="00F91693" w:rsidRPr="0078167B">
        <w:rPr>
          <w:rFonts w:ascii="Arial" w:hAnsi="Arial" w:cs="Arial"/>
          <w:sz w:val="22"/>
          <w:szCs w:val="22"/>
          <w:lang w:eastAsia="zh-CN"/>
        </w:rPr>
        <w:t xml:space="preserve">usunięciu błędów </w:t>
      </w:r>
      <w:r w:rsidR="009D47F0">
        <w:rPr>
          <w:rFonts w:ascii="Arial" w:hAnsi="Arial" w:cs="Arial"/>
          <w:sz w:val="22"/>
          <w:szCs w:val="22"/>
          <w:lang w:eastAsia="zh-CN"/>
        </w:rPr>
        <w:t>oraz</w:t>
      </w:r>
      <w:r w:rsidR="009D47F0"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78167B">
        <w:rPr>
          <w:rFonts w:ascii="Arial" w:hAnsi="Arial" w:cs="Arial"/>
          <w:sz w:val="22"/>
          <w:szCs w:val="22"/>
          <w:lang w:eastAsia="zh-CN"/>
        </w:rPr>
        <w:t>dokonaniu poprawek Wykonawca zgłosi gotowość do przekazania poprawionych Wyników w sposób opisany</w:t>
      </w:r>
      <w:r w:rsidR="00A25EC7"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78167B">
        <w:rPr>
          <w:rFonts w:ascii="Arial" w:hAnsi="Arial" w:cs="Arial"/>
          <w:sz w:val="22"/>
          <w:szCs w:val="22"/>
          <w:lang w:eastAsia="zh-CN"/>
        </w:rPr>
        <w:t>w ustępach poprzedzających.</w:t>
      </w:r>
      <w:r w:rsidR="00242923">
        <w:rPr>
          <w:rFonts w:ascii="Arial" w:hAnsi="Arial" w:cs="Arial"/>
          <w:sz w:val="22"/>
          <w:szCs w:val="22"/>
          <w:lang w:eastAsia="zh-CN"/>
        </w:rPr>
        <w:t xml:space="preserve"> </w:t>
      </w:r>
      <w:r w:rsidR="009D47F0">
        <w:rPr>
          <w:rFonts w:ascii="Arial" w:hAnsi="Arial" w:cs="Arial"/>
          <w:sz w:val="22"/>
          <w:szCs w:val="22"/>
          <w:lang w:eastAsia="zh-CN"/>
        </w:rPr>
        <w:t>W czasie kolejnych odbiorów Zamawiający nie może zgłaszać nowych zastrzeżeń, których nie zgłosił podczas pierwszego odbioru.</w:t>
      </w:r>
    </w:p>
    <w:p w14:paraId="3E0305BB" w14:textId="77777777" w:rsidR="003C3D05" w:rsidRDefault="00A91204" w:rsidP="003C3D05">
      <w:pPr>
        <w:numPr>
          <w:ilvl w:val="0"/>
          <w:numId w:val="2"/>
        </w:numPr>
        <w:suppressAutoHyphens/>
        <w:spacing w:before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Strony ustalają, iż datą odbioru Zlecenia jest data podpisania protokołu odbioru bez zastrzeżeń zgodnie z postanowieniami niniejszego paragrafu.</w:t>
      </w:r>
    </w:p>
    <w:p w14:paraId="14FFAAB5" w14:textId="06E1A4D2" w:rsidR="00774270" w:rsidRPr="003C3D05" w:rsidRDefault="00774270" w:rsidP="003C3D05">
      <w:pPr>
        <w:numPr>
          <w:ilvl w:val="0"/>
          <w:numId w:val="2"/>
        </w:numPr>
        <w:suppressAutoHyphens/>
        <w:spacing w:before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3C3D05">
        <w:rPr>
          <w:rFonts w:ascii="Arial" w:hAnsi="Arial" w:cs="Arial"/>
          <w:sz w:val="22"/>
          <w:szCs w:val="22"/>
          <w:lang w:eastAsia="zh-CN"/>
        </w:rPr>
        <w:t xml:space="preserve">W przypadku dokonania przez Strony odbioru bez zastrzeżeń lub w przypadku określonym w ust. 5, za termin wykonania Zlecenia uznaje się poprzedzający go termin zgłoszenia gotowości do odbioru </w:t>
      </w:r>
      <w:r w:rsidR="00D02FEE">
        <w:rPr>
          <w:rFonts w:ascii="Arial" w:hAnsi="Arial" w:cs="Arial"/>
          <w:sz w:val="22"/>
          <w:szCs w:val="22"/>
          <w:lang w:eastAsia="zh-CN"/>
        </w:rPr>
        <w:t xml:space="preserve">Zlecenia </w:t>
      </w:r>
      <w:r w:rsidRPr="003C3D05">
        <w:rPr>
          <w:rFonts w:ascii="Arial" w:hAnsi="Arial" w:cs="Arial"/>
          <w:sz w:val="22"/>
          <w:szCs w:val="22"/>
          <w:lang w:eastAsia="zh-CN"/>
        </w:rPr>
        <w:t>przez Wykonawcę.</w:t>
      </w:r>
    </w:p>
    <w:p w14:paraId="2F449814" w14:textId="77777777" w:rsidR="005C31D2" w:rsidRPr="0078167B" w:rsidRDefault="005C31D2" w:rsidP="005C31D2">
      <w:pPr>
        <w:suppressAutoHyphen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</w:p>
    <w:p w14:paraId="758B0530" w14:textId="77777777" w:rsidR="001B3406" w:rsidRPr="0078167B" w:rsidRDefault="001B3406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sz w:val="22"/>
          <w:szCs w:val="22"/>
          <w:lang w:eastAsia="zh-CN"/>
        </w:rPr>
      </w:pPr>
    </w:p>
    <w:p w14:paraId="7152FF0A" w14:textId="77777777" w:rsidR="00F968A7" w:rsidRPr="0078167B" w:rsidRDefault="00E57812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78167B">
        <w:rPr>
          <w:rFonts w:ascii="Arial" w:hAnsi="Arial" w:cs="Arial"/>
          <w:b/>
          <w:sz w:val="22"/>
          <w:szCs w:val="22"/>
          <w:lang w:eastAsia="zh-CN"/>
        </w:rPr>
        <w:t xml:space="preserve">§ </w:t>
      </w:r>
      <w:r w:rsidR="00EC6D2B">
        <w:rPr>
          <w:rFonts w:ascii="Arial" w:hAnsi="Arial" w:cs="Arial"/>
          <w:b/>
          <w:sz w:val="22"/>
          <w:szCs w:val="22"/>
          <w:lang w:eastAsia="zh-CN"/>
        </w:rPr>
        <w:t>4</w:t>
      </w:r>
      <w:r w:rsidR="001B3406" w:rsidRPr="0078167B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F968A7" w:rsidRPr="0078167B">
        <w:rPr>
          <w:rFonts w:ascii="Arial" w:hAnsi="Arial" w:cs="Arial"/>
          <w:b/>
          <w:sz w:val="22"/>
          <w:szCs w:val="22"/>
          <w:lang w:eastAsia="zh-CN"/>
        </w:rPr>
        <w:t xml:space="preserve">Wynagrodzenie </w:t>
      </w:r>
    </w:p>
    <w:p w14:paraId="180F2589" w14:textId="21644D5C" w:rsidR="005564ED" w:rsidRPr="0078167B" w:rsidRDefault="009F05DD" w:rsidP="0078167B">
      <w:pPr>
        <w:pStyle w:val="Default"/>
        <w:numPr>
          <w:ilvl w:val="0"/>
          <w:numId w:val="8"/>
        </w:numPr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8167B">
        <w:rPr>
          <w:rFonts w:ascii="Arial" w:hAnsi="Arial" w:cs="Arial"/>
          <w:sz w:val="22"/>
          <w:szCs w:val="22"/>
          <w:lang w:eastAsia="zh-CN"/>
        </w:rPr>
        <w:t>Wykonawcy, z tytułu wykonania Zlecenia, przysługuje wynagrodzenie w ł</w:t>
      </w:r>
      <w:r w:rsidR="00E57812" w:rsidRPr="0078167B">
        <w:rPr>
          <w:rFonts w:ascii="Arial" w:hAnsi="Arial" w:cs="Arial"/>
          <w:sz w:val="22"/>
          <w:szCs w:val="22"/>
          <w:lang w:eastAsia="zh-CN"/>
        </w:rPr>
        <w:t>ączn</w:t>
      </w:r>
      <w:r w:rsidRPr="0078167B">
        <w:rPr>
          <w:rFonts w:ascii="Arial" w:hAnsi="Arial" w:cs="Arial"/>
          <w:sz w:val="22"/>
          <w:szCs w:val="22"/>
          <w:lang w:eastAsia="zh-CN"/>
        </w:rPr>
        <w:t>ej</w:t>
      </w:r>
      <w:r w:rsidR="00E57812" w:rsidRPr="0078167B">
        <w:rPr>
          <w:rFonts w:ascii="Arial" w:hAnsi="Arial" w:cs="Arial"/>
          <w:sz w:val="22"/>
          <w:szCs w:val="22"/>
          <w:lang w:eastAsia="zh-CN"/>
        </w:rPr>
        <w:t xml:space="preserve"> wysokoś</w:t>
      </w:r>
      <w:r w:rsidRPr="0078167B">
        <w:rPr>
          <w:rFonts w:ascii="Arial" w:hAnsi="Arial" w:cs="Arial"/>
          <w:sz w:val="22"/>
          <w:szCs w:val="22"/>
          <w:lang w:eastAsia="zh-CN"/>
        </w:rPr>
        <w:t>ci</w:t>
      </w:r>
      <w:r w:rsidR="00916F24"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 w:rsidR="0054564D">
        <w:rPr>
          <w:rFonts w:ascii="Arial" w:hAnsi="Arial" w:cs="Arial"/>
          <w:sz w:val="22"/>
          <w:szCs w:val="22"/>
          <w:lang w:eastAsia="zh-CN"/>
        </w:rPr>
        <w:t xml:space="preserve">netto </w:t>
      </w:r>
      <w:r w:rsidR="00EA01AE">
        <w:rPr>
          <w:rFonts w:ascii="Arial" w:hAnsi="Arial" w:cs="Arial" w:hint="eastAsia"/>
          <w:sz w:val="22"/>
          <w:szCs w:val="22"/>
          <w:lang w:eastAsia="zh-CN"/>
        </w:rPr>
        <w:t>[</w:t>
      </w:r>
      <w:r w:rsidR="00EA01AE">
        <w:rPr>
          <w:rFonts w:ascii="Arial" w:hAnsi="Arial" w:cs="Arial" w:hint="eastAsia"/>
          <w:sz w:val="22"/>
          <w:szCs w:val="22"/>
          <w:lang w:eastAsia="zh-CN"/>
        </w:rPr>
        <w:t>●</w:t>
      </w:r>
      <w:r w:rsidR="00EA01AE">
        <w:rPr>
          <w:rFonts w:ascii="Arial" w:hAnsi="Arial" w:cs="Arial" w:hint="eastAsia"/>
          <w:sz w:val="22"/>
          <w:szCs w:val="22"/>
          <w:lang w:eastAsia="zh-CN"/>
        </w:rPr>
        <w:t>]</w:t>
      </w:r>
      <w:r w:rsidR="00EA01AE">
        <w:rPr>
          <w:rFonts w:ascii="Arial" w:hAnsi="Arial" w:cs="Arial"/>
          <w:sz w:val="22"/>
          <w:szCs w:val="22"/>
          <w:lang w:eastAsia="zh-CN"/>
        </w:rPr>
        <w:t xml:space="preserve"> PLN (słownie: </w:t>
      </w:r>
      <w:r w:rsidR="00EA01AE">
        <w:rPr>
          <w:rFonts w:ascii="Arial" w:hAnsi="Arial" w:cs="Arial" w:hint="eastAsia"/>
          <w:sz w:val="22"/>
          <w:szCs w:val="22"/>
          <w:lang w:eastAsia="zh-CN"/>
        </w:rPr>
        <w:t>[</w:t>
      </w:r>
      <w:r w:rsidR="00EA01AE">
        <w:rPr>
          <w:rFonts w:ascii="Arial" w:hAnsi="Arial" w:cs="Arial" w:hint="eastAsia"/>
          <w:sz w:val="22"/>
          <w:szCs w:val="22"/>
          <w:lang w:eastAsia="zh-CN"/>
        </w:rPr>
        <w:t>●</w:t>
      </w:r>
      <w:r w:rsidR="00EA01AE">
        <w:rPr>
          <w:rFonts w:ascii="Arial" w:hAnsi="Arial" w:cs="Arial" w:hint="eastAsia"/>
          <w:sz w:val="22"/>
          <w:szCs w:val="22"/>
          <w:lang w:eastAsia="zh-CN"/>
        </w:rPr>
        <w:t>]</w:t>
      </w:r>
      <w:r w:rsidR="00EA01AE">
        <w:rPr>
          <w:rFonts w:ascii="Arial" w:hAnsi="Arial" w:cs="Arial"/>
          <w:sz w:val="22"/>
          <w:szCs w:val="22"/>
          <w:lang w:eastAsia="zh-CN"/>
        </w:rPr>
        <w:t>)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 w:rsidR="002C0E9B" w:rsidRPr="0078167B">
        <w:rPr>
          <w:rFonts w:ascii="Arial" w:hAnsi="Arial" w:cs="Arial"/>
          <w:sz w:val="22"/>
          <w:szCs w:val="22"/>
          <w:lang w:eastAsia="zh-CN"/>
        </w:rPr>
        <w:t>(</w:t>
      </w:r>
      <w:r w:rsidR="00A241DA" w:rsidRPr="0078167B">
        <w:rPr>
          <w:rFonts w:ascii="Arial" w:hAnsi="Arial" w:cs="Arial"/>
          <w:sz w:val="22"/>
          <w:szCs w:val="22"/>
          <w:lang w:eastAsia="zh-CN"/>
        </w:rPr>
        <w:t>„</w:t>
      </w:r>
      <w:r w:rsidR="00A241DA" w:rsidRPr="0078167B">
        <w:rPr>
          <w:rFonts w:ascii="Arial" w:hAnsi="Arial" w:cs="Arial"/>
          <w:b/>
          <w:sz w:val="22"/>
          <w:szCs w:val="22"/>
          <w:lang w:eastAsia="zh-CN"/>
        </w:rPr>
        <w:t>Wynagrodzenie</w:t>
      </w:r>
      <w:r w:rsidR="00A241DA" w:rsidRPr="0078167B">
        <w:rPr>
          <w:rFonts w:ascii="Arial" w:hAnsi="Arial" w:cs="Arial"/>
          <w:sz w:val="22"/>
          <w:szCs w:val="22"/>
          <w:lang w:eastAsia="zh-CN"/>
        </w:rPr>
        <w:t>”)</w:t>
      </w:r>
      <w:r w:rsidR="0054564D">
        <w:rPr>
          <w:rFonts w:ascii="Arial" w:hAnsi="Arial" w:cs="Arial"/>
          <w:sz w:val="22"/>
          <w:szCs w:val="22"/>
          <w:lang w:eastAsia="zh-CN"/>
        </w:rPr>
        <w:t>, powiększone o podatek VAT</w:t>
      </w:r>
      <w:r w:rsidR="00D02FEE">
        <w:rPr>
          <w:rFonts w:ascii="Arial" w:hAnsi="Arial" w:cs="Arial"/>
          <w:sz w:val="22"/>
          <w:szCs w:val="22"/>
          <w:lang w:eastAsia="zh-CN"/>
        </w:rPr>
        <w:t>, zgodnie z obowiązującymi w tym zakresie przepisami prawa</w:t>
      </w:r>
      <w:r w:rsidR="00E831FB" w:rsidRPr="0078167B">
        <w:rPr>
          <w:rFonts w:ascii="Arial" w:hAnsi="Arial" w:cs="Arial"/>
          <w:sz w:val="22"/>
          <w:szCs w:val="22"/>
          <w:lang w:eastAsia="zh-CN"/>
        </w:rPr>
        <w:t>.</w:t>
      </w:r>
      <w:r w:rsidR="00F8583D"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181FB8D6" w14:textId="20AF38B4" w:rsidR="00B95331" w:rsidRPr="0054564D" w:rsidRDefault="00CC4439" w:rsidP="00EC6D2B">
      <w:pPr>
        <w:pStyle w:val="Default"/>
        <w:numPr>
          <w:ilvl w:val="0"/>
          <w:numId w:val="8"/>
        </w:numPr>
        <w:spacing w:before="60" w:after="60" w:line="276" w:lineRule="auto"/>
        <w:ind w:hanging="357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8167B">
        <w:rPr>
          <w:rFonts w:ascii="Arial" w:hAnsi="Arial" w:cs="Arial"/>
          <w:sz w:val="22"/>
          <w:szCs w:val="22"/>
          <w:lang w:eastAsia="zh-CN"/>
        </w:rPr>
        <w:t xml:space="preserve">Wynagrodzenie będzie </w:t>
      </w:r>
      <w:r w:rsidR="009F05DD" w:rsidRPr="0078167B">
        <w:rPr>
          <w:rFonts w:ascii="Arial" w:hAnsi="Arial" w:cs="Arial"/>
          <w:sz w:val="22"/>
          <w:szCs w:val="22"/>
          <w:lang w:eastAsia="zh-CN"/>
        </w:rPr>
        <w:t xml:space="preserve">płatne </w:t>
      </w:r>
      <w:r w:rsidR="009D47F0">
        <w:rPr>
          <w:rFonts w:ascii="Arial" w:hAnsi="Arial" w:cs="Arial"/>
          <w:sz w:val="22"/>
          <w:szCs w:val="22"/>
          <w:lang w:eastAsia="zh-CN"/>
        </w:rPr>
        <w:t>w całości</w:t>
      </w:r>
      <w:r w:rsidR="00242923">
        <w:rPr>
          <w:rFonts w:ascii="Arial" w:hAnsi="Arial" w:cs="Arial"/>
          <w:sz w:val="22"/>
          <w:szCs w:val="22"/>
          <w:lang w:eastAsia="zh-CN"/>
        </w:rPr>
        <w:t xml:space="preserve"> po </w:t>
      </w:r>
      <w:r w:rsidR="00EA01AE">
        <w:rPr>
          <w:rFonts w:ascii="Arial" w:hAnsi="Arial" w:cs="Arial"/>
          <w:sz w:val="22"/>
          <w:szCs w:val="22"/>
          <w:lang w:eastAsia="zh-CN"/>
        </w:rPr>
        <w:t>odbiorze</w:t>
      </w:r>
      <w:r w:rsidR="00242923">
        <w:rPr>
          <w:rFonts w:ascii="Arial" w:hAnsi="Arial" w:cs="Arial"/>
          <w:sz w:val="22"/>
          <w:szCs w:val="22"/>
          <w:lang w:eastAsia="zh-CN"/>
        </w:rPr>
        <w:t xml:space="preserve"> Zlecenia</w:t>
      </w:r>
      <w:r w:rsidR="001B3627" w:rsidRPr="0078167B">
        <w:rPr>
          <w:rFonts w:ascii="Arial" w:hAnsi="Arial" w:cs="Arial"/>
          <w:sz w:val="22"/>
          <w:szCs w:val="22"/>
          <w:lang w:eastAsia="zh-CN"/>
        </w:rPr>
        <w:t>.</w:t>
      </w:r>
      <w:r w:rsidR="0054564D">
        <w:rPr>
          <w:rFonts w:ascii="Arial" w:hAnsi="Arial" w:cs="Arial"/>
          <w:sz w:val="22"/>
          <w:szCs w:val="22"/>
          <w:lang w:eastAsia="zh-CN"/>
        </w:rPr>
        <w:t xml:space="preserve"> </w:t>
      </w:r>
      <w:r w:rsidR="00B95331" w:rsidRPr="0054564D">
        <w:rPr>
          <w:rFonts w:ascii="Arial" w:hAnsi="Arial" w:cs="Arial"/>
          <w:sz w:val="22"/>
          <w:szCs w:val="22"/>
          <w:lang w:eastAsia="zh-CN"/>
        </w:rPr>
        <w:t>Podstawą do wystawienia faktur</w:t>
      </w:r>
      <w:r w:rsidR="00043C35" w:rsidRPr="0054564D">
        <w:rPr>
          <w:rFonts w:ascii="Arial" w:hAnsi="Arial" w:cs="Arial"/>
          <w:sz w:val="22"/>
          <w:szCs w:val="22"/>
          <w:lang w:eastAsia="zh-CN"/>
        </w:rPr>
        <w:t>y</w:t>
      </w:r>
      <w:r w:rsidR="00B95331" w:rsidRPr="0054564D">
        <w:rPr>
          <w:rFonts w:ascii="Arial" w:hAnsi="Arial" w:cs="Arial"/>
          <w:sz w:val="22"/>
          <w:szCs w:val="22"/>
          <w:lang w:eastAsia="zh-CN"/>
        </w:rPr>
        <w:t xml:space="preserve"> </w:t>
      </w:r>
      <w:r w:rsidR="0054564D" w:rsidRPr="0054564D">
        <w:rPr>
          <w:rFonts w:ascii="Arial" w:hAnsi="Arial" w:cs="Arial"/>
          <w:sz w:val="22"/>
          <w:szCs w:val="22"/>
          <w:lang w:eastAsia="zh-CN"/>
        </w:rPr>
        <w:t>i wypłaty W</w:t>
      </w:r>
      <w:r w:rsidR="00B95331" w:rsidRPr="0054564D">
        <w:rPr>
          <w:rFonts w:ascii="Arial" w:hAnsi="Arial" w:cs="Arial"/>
          <w:sz w:val="22"/>
          <w:szCs w:val="22"/>
          <w:lang w:eastAsia="zh-CN"/>
        </w:rPr>
        <w:t xml:space="preserve">ynagrodzenia jest protokół odbioru </w:t>
      </w:r>
      <w:r w:rsidR="0054564D" w:rsidRPr="0054564D">
        <w:rPr>
          <w:rFonts w:ascii="Arial" w:hAnsi="Arial" w:cs="Arial"/>
          <w:sz w:val="22"/>
          <w:szCs w:val="22"/>
          <w:lang w:eastAsia="zh-CN"/>
        </w:rPr>
        <w:t>bez zastrzeżeń, podpisany zgodnie z postanowieniami §</w:t>
      </w:r>
      <w:r w:rsidR="00EC6D2B">
        <w:rPr>
          <w:rFonts w:ascii="Arial" w:hAnsi="Arial" w:cs="Arial"/>
          <w:sz w:val="22"/>
          <w:szCs w:val="22"/>
          <w:lang w:eastAsia="zh-CN"/>
        </w:rPr>
        <w:t>3</w:t>
      </w:r>
      <w:r w:rsidR="0046246A">
        <w:rPr>
          <w:rFonts w:ascii="Arial" w:hAnsi="Arial" w:cs="Arial"/>
          <w:sz w:val="22"/>
          <w:szCs w:val="22"/>
          <w:lang w:eastAsia="zh-CN"/>
        </w:rPr>
        <w:t xml:space="preserve">, z zastrzeżeniem postanowień § 3 ust. 5, w tej sytuacji podstawą do wystawienia faktury będzie </w:t>
      </w:r>
      <w:r w:rsidR="0046246A" w:rsidRPr="0078167B">
        <w:rPr>
          <w:rFonts w:ascii="Arial" w:hAnsi="Arial" w:cs="Arial"/>
          <w:sz w:val="22"/>
          <w:szCs w:val="22"/>
          <w:lang w:eastAsia="zh-CN"/>
        </w:rPr>
        <w:t>samodzieln</w:t>
      </w:r>
      <w:r w:rsidR="004C26B8">
        <w:rPr>
          <w:rFonts w:ascii="Arial" w:hAnsi="Arial" w:cs="Arial"/>
          <w:sz w:val="22"/>
          <w:szCs w:val="22"/>
          <w:lang w:eastAsia="zh-CN"/>
        </w:rPr>
        <w:t>ie</w:t>
      </w:r>
      <w:r w:rsidR="0046246A" w:rsidRPr="0078167B">
        <w:rPr>
          <w:rFonts w:ascii="Arial" w:hAnsi="Arial" w:cs="Arial"/>
          <w:sz w:val="22"/>
          <w:szCs w:val="22"/>
          <w:lang w:eastAsia="zh-CN"/>
        </w:rPr>
        <w:t xml:space="preserve"> sporządz</w:t>
      </w:r>
      <w:r w:rsidR="004C26B8">
        <w:rPr>
          <w:rFonts w:ascii="Arial" w:hAnsi="Arial" w:cs="Arial"/>
          <w:sz w:val="22"/>
          <w:szCs w:val="22"/>
          <w:lang w:eastAsia="zh-CN"/>
        </w:rPr>
        <w:t>ony</w:t>
      </w:r>
      <w:r w:rsidR="0046246A" w:rsidRPr="0078167B">
        <w:rPr>
          <w:rFonts w:ascii="Arial" w:hAnsi="Arial" w:cs="Arial"/>
          <w:sz w:val="22"/>
          <w:szCs w:val="22"/>
          <w:lang w:eastAsia="zh-CN"/>
        </w:rPr>
        <w:t xml:space="preserve"> i podpisan</w:t>
      </w:r>
      <w:r w:rsidR="004C26B8">
        <w:rPr>
          <w:rFonts w:ascii="Arial" w:hAnsi="Arial" w:cs="Arial"/>
          <w:sz w:val="22"/>
          <w:szCs w:val="22"/>
          <w:lang w:eastAsia="zh-CN"/>
        </w:rPr>
        <w:t>y</w:t>
      </w:r>
      <w:r w:rsidR="0046246A"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 w:rsidR="0046246A">
        <w:rPr>
          <w:rFonts w:ascii="Arial" w:hAnsi="Arial" w:cs="Arial"/>
          <w:sz w:val="22"/>
          <w:szCs w:val="22"/>
          <w:lang w:eastAsia="zh-CN"/>
        </w:rPr>
        <w:t xml:space="preserve">przez Wykonawcę </w:t>
      </w:r>
      <w:r w:rsidR="0046246A" w:rsidRPr="0078167B">
        <w:rPr>
          <w:rFonts w:ascii="Arial" w:hAnsi="Arial" w:cs="Arial"/>
          <w:sz w:val="22"/>
          <w:szCs w:val="22"/>
          <w:lang w:eastAsia="zh-CN"/>
        </w:rPr>
        <w:t>protok</w:t>
      </w:r>
      <w:r w:rsidR="004C26B8">
        <w:rPr>
          <w:rFonts w:ascii="Arial" w:hAnsi="Arial" w:cs="Arial"/>
          <w:sz w:val="22"/>
          <w:szCs w:val="22"/>
          <w:lang w:eastAsia="zh-CN"/>
        </w:rPr>
        <w:t>ół</w:t>
      </w:r>
      <w:r w:rsidR="0046246A" w:rsidRPr="0078167B">
        <w:rPr>
          <w:rFonts w:ascii="Arial" w:hAnsi="Arial" w:cs="Arial"/>
          <w:sz w:val="22"/>
          <w:szCs w:val="22"/>
          <w:lang w:eastAsia="zh-CN"/>
        </w:rPr>
        <w:t xml:space="preserve"> odbioru</w:t>
      </w:r>
      <w:r w:rsidR="00706061" w:rsidRPr="0054564D">
        <w:rPr>
          <w:rFonts w:ascii="Arial" w:hAnsi="Arial" w:cs="Arial"/>
          <w:sz w:val="22"/>
          <w:szCs w:val="22"/>
          <w:lang w:eastAsia="zh-CN"/>
        </w:rPr>
        <w:t>.</w:t>
      </w:r>
    </w:p>
    <w:p w14:paraId="1402A8D6" w14:textId="77777777" w:rsidR="0054564D" w:rsidRDefault="0054564D" w:rsidP="0078167B">
      <w:pPr>
        <w:pStyle w:val="Default"/>
        <w:numPr>
          <w:ilvl w:val="0"/>
          <w:numId w:val="8"/>
        </w:numPr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Strony</w:t>
      </w:r>
      <w:r w:rsidR="001E4B0A" w:rsidRPr="0078167B">
        <w:rPr>
          <w:rFonts w:ascii="Arial" w:hAnsi="Arial" w:cs="Arial"/>
          <w:sz w:val="22"/>
          <w:szCs w:val="22"/>
          <w:lang w:eastAsia="zh-CN"/>
        </w:rPr>
        <w:t xml:space="preserve"> wyraża</w:t>
      </w:r>
      <w:r>
        <w:rPr>
          <w:rFonts w:ascii="Arial" w:hAnsi="Arial" w:cs="Arial"/>
          <w:sz w:val="22"/>
          <w:szCs w:val="22"/>
          <w:lang w:eastAsia="zh-CN"/>
        </w:rPr>
        <w:t>ją</w:t>
      </w:r>
      <w:r w:rsidR="001E4B0A" w:rsidRPr="0078167B">
        <w:rPr>
          <w:rFonts w:ascii="Arial" w:hAnsi="Arial" w:cs="Arial"/>
          <w:sz w:val="22"/>
          <w:szCs w:val="22"/>
          <w:lang w:eastAsia="zh-CN"/>
        </w:rPr>
        <w:t xml:space="preserve"> zgodę na</w:t>
      </w:r>
      <w:r>
        <w:rPr>
          <w:rFonts w:ascii="Arial" w:hAnsi="Arial" w:cs="Arial"/>
          <w:sz w:val="22"/>
          <w:szCs w:val="22"/>
          <w:lang w:eastAsia="zh-CN"/>
        </w:rPr>
        <w:t>:</w:t>
      </w:r>
    </w:p>
    <w:p w14:paraId="4513CAF8" w14:textId="0A032AB4" w:rsidR="0054564D" w:rsidRDefault="0054564D" w:rsidP="00EC6D2B">
      <w:pPr>
        <w:pStyle w:val="Default"/>
        <w:numPr>
          <w:ilvl w:val="1"/>
          <w:numId w:val="8"/>
        </w:numPr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przekazanie</w:t>
      </w:r>
      <w:r w:rsidR="001E4B0A" w:rsidRPr="0078167B">
        <w:rPr>
          <w:rFonts w:ascii="Arial" w:hAnsi="Arial" w:cs="Arial"/>
          <w:sz w:val="22"/>
          <w:szCs w:val="22"/>
          <w:lang w:eastAsia="zh-CN"/>
        </w:rPr>
        <w:t xml:space="preserve"> faktur</w:t>
      </w:r>
      <w:r>
        <w:rPr>
          <w:rFonts w:ascii="Arial" w:hAnsi="Arial" w:cs="Arial"/>
          <w:sz w:val="22"/>
          <w:szCs w:val="22"/>
          <w:lang w:eastAsia="zh-CN"/>
        </w:rPr>
        <w:t>y</w:t>
      </w:r>
      <w:r w:rsidR="001E4B0A" w:rsidRPr="0078167B">
        <w:rPr>
          <w:rFonts w:ascii="Arial" w:hAnsi="Arial" w:cs="Arial"/>
          <w:sz w:val="22"/>
          <w:szCs w:val="22"/>
          <w:lang w:eastAsia="zh-CN"/>
        </w:rPr>
        <w:t xml:space="preserve"> drogą elektroniczną</w:t>
      </w:r>
      <w:r>
        <w:rPr>
          <w:rFonts w:ascii="Arial" w:hAnsi="Arial" w:cs="Arial"/>
          <w:sz w:val="22"/>
          <w:szCs w:val="22"/>
          <w:lang w:eastAsia="zh-CN"/>
        </w:rPr>
        <w:t>,</w:t>
      </w:r>
      <w:r w:rsidR="005A4406">
        <w:rPr>
          <w:rFonts w:ascii="Arial" w:hAnsi="Arial" w:cs="Arial"/>
          <w:sz w:val="22"/>
          <w:szCs w:val="22"/>
          <w:lang w:eastAsia="zh-CN"/>
        </w:rPr>
        <w:t xml:space="preserve"> faktury będą przesyłane na adres e-mail: ____________________,</w:t>
      </w:r>
    </w:p>
    <w:p w14:paraId="235E72E6" w14:textId="77777777" w:rsidR="001E4B0A" w:rsidRPr="0078167B" w:rsidRDefault="0054564D" w:rsidP="00EC6D2B">
      <w:pPr>
        <w:pStyle w:val="Default"/>
        <w:numPr>
          <w:ilvl w:val="1"/>
          <w:numId w:val="8"/>
        </w:numPr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wystawienie faktury z terminem płatności 14 dni.</w:t>
      </w:r>
    </w:p>
    <w:p w14:paraId="796A9D1F" w14:textId="77777777" w:rsidR="00242923" w:rsidRDefault="00242923" w:rsidP="005A6E39">
      <w:pPr>
        <w:numPr>
          <w:ilvl w:val="0"/>
          <w:numId w:val="8"/>
        </w:numPr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D00C2">
        <w:rPr>
          <w:rFonts w:ascii="Arial" w:hAnsi="Arial" w:cs="Arial"/>
          <w:sz w:val="22"/>
          <w:szCs w:val="22"/>
        </w:rPr>
        <w:t>Wykonawca oświadcza, że numer rachunku bankowego, który zostanie wskazany na fakturze jest numerem rachunku bankowego Wykonawcy, otwartym w związku z prowadzoną działalnością gospodarczą oraz znajduje się w wykazie, o którym mowa w art. 96b ustawy z dnia 11 marca 2004 r. o podatku od towarów i usług.</w:t>
      </w:r>
    </w:p>
    <w:p w14:paraId="0A1A979D" w14:textId="1FF87C92" w:rsidR="00706061" w:rsidRDefault="00706061" w:rsidP="00737542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06061">
        <w:rPr>
          <w:rFonts w:ascii="Arial" w:eastAsia="Times New Roman" w:hAnsi="Arial" w:cs="Arial"/>
          <w:sz w:val="22"/>
          <w:szCs w:val="22"/>
          <w:lang w:eastAsia="pl-PL"/>
        </w:rPr>
        <w:t xml:space="preserve">W przypadku nieterminowej zapłaty Wykonawca może naliczyć Zamawiającemu odsetki </w:t>
      </w:r>
      <w:r w:rsidR="004A3BF4">
        <w:rPr>
          <w:rFonts w:ascii="Arial" w:eastAsia="Times New Roman" w:hAnsi="Arial" w:cs="Arial"/>
          <w:sz w:val="22"/>
          <w:szCs w:val="22"/>
          <w:lang w:eastAsia="pl-PL"/>
        </w:rPr>
        <w:t xml:space="preserve">ustawowe </w:t>
      </w:r>
      <w:r w:rsidRPr="00706061">
        <w:rPr>
          <w:rFonts w:ascii="Arial" w:eastAsia="Times New Roman" w:hAnsi="Arial" w:cs="Arial"/>
          <w:sz w:val="22"/>
          <w:szCs w:val="22"/>
          <w:lang w:eastAsia="pl-PL"/>
        </w:rPr>
        <w:t xml:space="preserve">za opóźnienie w </w:t>
      </w:r>
      <w:r w:rsidR="006D0735" w:rsidRPr="006D0735">
        <w:rPr>
          <w:rFonts w:ascii="Arial" w:eastAsia="Times New Roman" w:hAnsi="Arial" w:cs="Arial"/>
          <w:sz w:val="22"/>
          <w:szCs w:val="22"/>
          <w:lang w:eastAsia="pl-PL"/>
        </w:rPr>
        <w:t>wysokości zgodnej z obowiązującymi w tym zakresie przepisami prawa</w:t>
      </w:r>
      <w:r w:rsidRPr="00706061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137FFA66" w14:textId="77777777" w:rsidR="00706061" w:rsidRPr="003D00C2" w:rsidRDefault="00706061" w:rsidP="00706061">
      <w:pPr>
        <w:spacing w:before="60" w:after="60"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2FB5E1DD" w14:textId="77777777" w:rsidR="0078167B" w:rsidRDefault="0078167B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6FA6A7B6" w14:textId="77777777" w:rsidR="00B865DC" w:rsidRPr="0078167B" w:rsidRDefault="00E57812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78167B">
        <w:rPr>
          <w:rFonts w:ascii="Arial" w:hAnsi="Arial" w:cs="Arial"/>
          <w:b/>
          <w:sz w:val="22"/>
          <w:szCs w:val="22"/>
          <w:lang w:eastAsia="zh-CN"/>
        </w:rPr>
        <w:t xml:space="preserve">§ </w:t>
      </w:r>
      <w:r w:rsidR="00896A6E">
        <w:rPr>
          <w:rFonts w:ascii="Arial" w:hAnsi="Arial" w:cs="Arial"/>
          <w:b/>
          <w:sz w:val="22"/>
          <w:szCs w:val="22"/>
          <w:lang w:eastAsia="zh-CN"/>
        </w:rPr>
        <w:t>5</w:t>
      </w:r>
      <w:r w:rsidR="001B3406" w:rsidRPr="0078167B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1D2722" w:rsidRPr="0078167B">
        <w:rPr>
          <w:rFonts w:ascii="Arial" w:hAnsi="Arial" w:cs="Arial"/>
          <w:b/>
          <w:sz w:val="22"/>
          <w:szCs w:val="22"/>
          <w:lang w:eastAsia="zh-CN"/>
        </w:rPr>
        <w:t xml:space="preserve">Zasady realizacji </w:t>
      </w:r>
    </w:p>
    <w:p w14:paraId="677CD572" w14:textId="74F88F39" w:rsidR="0054564D" w:rsidRDefault="00FA5CE6" w:rsidP="0078167B">
      <w:pPr>
        <w:numPr>
          <w:ilvl w:val="0"/>
          <w:numId w:val="3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8167B">
        <w:rPr>
          <w:rFonts w:ascii="Arial" w:hAnsi="Arial" w:cs="Arial"/>
          <w:sz w:val="22"/>
          <w:szCs w:val="22"/>
          <w:lang w:eastAsia="zh-CN"/>
        </w:rPr>
        <w:t xml:space="preserve">Wykonawca zobowiązuje się niezwłocznie </w:t>
      </w:r>
      <w:r w:rsidR="00706061">
        <w:rPr>
          <w:rFonts w:ascii="Arial" w:hAnsi="Arial" w:cs="Arial"/>
          <w:sz w:val="22"/>
          <w:szCs w:val="22"/>
          <w:lang w:eastAsia="zh-CN"/>
        </w:rPr>
        <w:t xml:space="preserve">(to jest nie później niż w ciągu 2 dni </w:t>
      </w:r>
      <w:r w:rsidR="006D0735">
        <w:rPr>
          <w:rFonts w:ascii="Arial" w:hAnsi="Arial" w:cs="Arial"/>
          <w:sz w:val="22"/>
          <w:szCs w:val="22"/>
          <w:lang w:eastAsia="zh-CN"/>
        </w:rPr>
        <w:t xml:space="preserve">roboczych </w:t>
      </w:r>
      <w:r w:rsidR="00706061">
        <w:rPr>
          <w:rFonts w:ascii="Arial" w:hAnsi="Arial" w:cs="Arial"/>
          <w:sz w:val="22"/>
          <w:szCs w:val="22"/>
          <w:lang w:eastAsia="zh-CN"/>
        </w:rPr>
        <w:t xml:space="preserve">od powzięcia </w:t>
      </w:r>
      <w:r w:rsidR="00EA01AE">
        <w:rPr>
          <w:rFonts w:ascii="Arial" w:hAnsi="Arial" w:cs="Arial"/>
          <w:sz w:val="22"/>
          <w:szCs w:val="22"/>
          <w:lang w:eastAsia="zh-CN"/>
        </w:rPr>
        <w:t xml:space="preserve">takiej </w:t>
      </w:r>
      <w:r w:rsidR="00706061">
        <w:rPr>
          <w:rFonts w:ascii="Arial" w:hAnsi="Arial" w:cs="Arial"/>
          <w:sz w:val="22"/>
          <w:szCs w:val="22"/>
          <w:lang w:eastAsia="zh-CN"/>
        </w:rPr>
        <w:t xml:space="preserve">informacji) </w:t>
      </w:r>
      <w:r w:rsidR="008E4175" w:rsidRPr="0078167B">
        <w:rPr>
          <w:rFonts w:ascii="Arial" w:hAnsi="Arial" w:cs="Arial"/>
          <w:sz w:val="22"/>
          <w:szCs w:val="22"/>
          <w:lang w:eastAsia="zh-CN"/>
        </w:rPr>
        <w:t>powiadomić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Zamawiającego </w:t>
      </w:r>
      <w:r w:rsidR="00706061">
        <w:rPr>
          <w:rFonts w:ascii="Arial" w:hAnsi="Arial" w:cs="Arial"/>
          <w:sz w:val="22"/>
          <w:szCs w:val="22"/>
          <w:lang w:eastAsia="zh-CN"/>
        </w:rPr>
        <w:t>o</w:t>
      </w:r>
      <w:r w:rsidR="00463CDD" w:rsidRPr="0078167B">
        <w:rPr>
          <w:rFonts w:ascii="Arial" w:hAnsi="Arial" w:cs="Arial"/>
          <w:sz w:val="22"/>
          <w:szCs w:val="22"/>
          <w:lang w:eastAsia="zh-CN"/>
        </w:rPr>
        <w:t xml:space="preserve"> okoliczności</w:t>
      </w:r>
      <w:r w:rsidR="00706061">
        <w:rPr>
          <w:rFonts w:ascii="Arial" w:hAnsi="Arial" w:cs="Arial"/>
          <w:sz w:val="22"/>
          <w:szCs w:val="22"/>
          <w:lang w:eastAsia="zh-CN"/>
        </w:rPr>
        <w:t>ach</w:t>
      </w:r>
      <w:r w:rsidR="004B0A54"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 w:rsidR="00706061" w:rsidRPr="00706061">
        <w:rPr>
          <w:rFonts w:ascii="Arial" w:hAnsi="Arial" w:cs="Arial"/>
          <w:sz w:val="22"/>
          <w:szCs w:val="22"/>
          <w:lang w:eastAsia="zh-CN"/>
        </w:rPr>
        <w:t>mogących mieć wpływ na realiz</w:t>
      </w:r>
      <w:r w:rsidR="00706061">
        <w:rPr>
          <w:rFonts w:ascii="Arial" w:hAnsi="Arial" w:cs="Arial"/>
          <w:sz w:val="22"/>
          <w:szCs w:val="22"/>
          <w:lang w:eastAsia="zh-CN"/>
        </w:rPr>
        <w:t>acj</w:t>
      </w:r>
      <w:r w:rsidR="0054564D">
        <w:rPr>
          <w:rFonts w:ascii="Arial" w:hAnsi="Arial" w:cs="Arial"/>
          <w:sz w:val="22"/>
          <w:szCs w:val="22"/>
          <w:lang w:eastAsia="zh-CN"/>
        </w:rPr>
        <w:t>ę</w:t>
      </w:r>
      <w:r w:rsidR="00706061" w:rsidRPr="00706061">
        <w:rPr>
          <w:rFonts w:ascii="Arial" w:hAnsi="Arial" w:cs="Arial"/>
          <w:sz w:val="22"/>
          <w:szCs w:val="22"/>
          <w:lang w:eastAsia="zh-CN"/>
        </w:rPr>
        <w:t xml:space="preserve"> </w:t>
      </w:r>
      <w:r w:rsidR="0054564D">
        <w:rPr>
          <w:rFonts w:ascii="Arial" w:hAnsi="Arial" w:cs="Arial"/>
          <w:sz w:val="22"/>
          <w:szCs w:val="22"/>
          <w:lang w:eastAsia="zh-CN"/>
        </w:rPr>
        <w:t>Zlecenia, w tym w szczególności jego zakresu, wyników lub terminu</w:t>
      </w:r>
      <w:r w:rsidR="00EA01AE">
        <w:rPr>
          <w:rFonts w:ascii="Arial" w:hAnsi="Arial" w:cs="Arial"/>
          <w:sz w:val="22"/>
          <w:szCs w:val="22"/>
          <w:lang w:eastAsia="zh-CN"/>
        </w:rPr>
        <w:t xml:space="preserve"> zakończenia</w:t>
      </w:r>
      <w:r w:rsidR="00043C35">
        <w:rPr>
          <w:rFonts w:ascii="Arial" w:hAnsi="Arial" w:cs="Arial"/>
          <w:sz w:val="22"/>
          <w:szCs w:val="22"/>
          <w:lang w:eastAsia="zh-CN"/>
        </w:rPr>
        <w:t>.</w:t>
      </w:r>
      <w:r w:rsidR="00F17257" w:rsidRPr="0078167B" w:rsidDel="00F17257">
        <w:rPr>
          <w:rFonts w:ascii="Arial" w:hAnsi="Arial" w:cs="Arial"/>
          <w:sz w:val="22"/>
          <w:szCs w:val="22"/>
          <w:lang w:eastAsia="zh-CN"/>
        </w:rPr>
        <w:t xml:space="preserve"> </w:t>
      </w:r>
      <w:r w:rsidR="00525F7D" w:rsidRPr="0078167B">
        <w:rPr>
          <w:rFonts w:ascii="Arial" w:hAnsi="Arial" w:cs="Arial"/>
          <w:sz w:val="22"/>
          <w:szCs w:val="22"/>
          <w:lang w:eastAsia="zh-CN"/>
        </w:rPr>
        <w:t>Zawiadomienie</w:t>
      </w:r>
      <w:r w:rsidR="008E4175" w:rsidRPr="0078167B">
        <w:rPr>
          <w:rFonts w:ascii="Arial" w:hAnsi="Arial" w:cs="Arial"/>
          <w:sz w:val="22"/>
          <w:szCs w:val="22"/>
          <w:lang w:eastAsia="zh-CN"/>
        </w:rPr>
        <w:t xml:space="preserve">, o którym mowa </w:t>
      </w:r>
      <w:r w:rsidR="00024AD6">
        <w:rPr>
          <w:rFonts w:ascii="Arial" w:hAnsi="Arial" w:cs="Arial"/>
          <w:sz w:val="22"/>
          <w:szCs w:val="22"/>
          <w:lang w:eastAsia="zh-CN"/>
        </w:rPr>
        <w:t>w</w:t>
      </w:r>
      <w:r w:rsidR="00024AD6"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 w:rsidR="008E4175" w:rsidRPr="0078167B">
        <w:rPr>
          <w:rFonts w:ascii="Arial" w:hAnsi="Arial" w:cs="Arial"/>
          <w:sz w:val="22"/>
          <w:szCs w:val="22"/>
          <w:lang w:eastAsia="zh-CN"/>
        </w:rPr>
        <w:t>zdaniu poprzednim,</w:t>
      </w:r>
      <w:r w:rsidR="00525F7D" w:rsidRPr="0078167B">
        <w:rPr>
          <w:rFonts w:ascii="Arial" w:hAnsi="Arial" w:cs="Arial"/>
          <w:sz w:val="22"/>
          <w:szCs w:val="22"/>
          <w:lang w:eastAsia="zh-CN"/>
        </w:rPr>
        <w:t xml:space="preserve"> powinno zawierać opis </w:t>
      </w:r>
      <w:r w:rsidR="001D2722" w:rsidRPr="0078167B">
        <w:rPr>
          <w:rFonts w:ascii="Arial" w:hAnsi="Arial" w:cs="Arial"/>
          <w:sz w:val="22"/>
          <w:szCs w:val="22"/>
          <w:lang w:eastAsia="zh-CN"/>
        </w:rPr>
        <w:t xml:space="preserve">zidentyfikowanych okoliczności oraz </w:t>
      </w:r>
      <w:r w:rsidR="0054564D">
        <w:rPr>
          <w:rFonts w:ascii="Arial" w:hAnsi="Arial" w:cs="Arial"/>
          <w:sz w:val="22"/>
          <w:szCs w:val="22"/>
          <w:lang w:eastAsia="zh-CN"/>
        </w:rPr>
        <w:t>wskazanie</w:t>
      </w:r>
      <w:r w:rsidR="0054564D"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 w:rsidR="001D2722" w:rsidRPr="0078167B">
        <w:rPr>
          <w:rFonts w:ascii="Arial" w:hAnsi="Arial" w:cs="Arial"/>
          <w:sz w:val="22"/>
          <w:szCs w:val="22"/>
          <w:lang w:eastAsia="zh-CN"/>
        </w:rPr>
        <w:t>ich wpływu na</w:t>
      </w:r>
      <w:r w:rsidR="00B23918">
        <w:rPr>
          <w:rFonts w:ascii="Arial" w:hAnsi="Arial" w:cs="Arial"/>
          <w:sz w:val="22"/>
          <w:szCs w:val="22"/>
          <w:lang w:eastAsia="zh-CN"/>
        </w:rPr>
        <w:t xml:space="preserve"> realizację</w:t>
      </w:r>
      <w:r w:rsidR="00043C35">
        <w:rPr>
          <w:rFonts w:ascii="Arial" w:hAnsi="Arial" w:cs="Arial"/>
          <w:sz w:val="22"/>
          <w:szCs w:val="22"/>
          <w:lang w:eastAsia="zh-CN"/>
        </w:rPr>
        <w:t xml:space="preserve"> Zlecenia</w:t>
      </w:r>
      <w:r w:rsidR="00B23918">
        <w:rPr>
          <w:rFonts w:ascii="Arial" w:hAnsi="Arial" w:cs="Arial"/>
          <w:sz w:val="22"/>
          <w:szCs w:val="22"/>
          <w:lang w:eastAsia="zh-CN"/>
        </w:rPr>
        <w:t>.</w:t>
      </w:r>
      <w:r w:rsidR="0046246A">
        <w:rPr>
          <w:rFonts w:ascii="Arial" w:hAnsi="Arial" w:cs="Arial"/>
          <w:sz w:val="22"/>
          <w:szCs w:val="22"/>
          <w:lang w:eastAsia="zh-CN"/>
        </w:rPr>
        <w:t xml:space="preserve"> Zawiadomienie musi być przesłane przez Wykonawcę na adres e-mail Zamawiającego określony w § </w:t>
      </w:r>
      <w:r w:rsidR="004C26B8">
        <w:rPr>
          <w:rFonts w:ascii="Arial" w:hAnsi="Arial" w:cs="Arial"/>
          <w:sz w:val="22"/>
          <w:szCs w:val="22"/>
          <w:lang w:eastAsia="zh-CN"/>
        </w:rPr>
        <w:t>10</w:t>
      </w:r>
      <w:r w:rsidR="0046246A">
        <w:rPr>
          <w:rFonts w:ascii="Arial" w:hAnsi="Arial" w:cs="Arial"/>
          <w:sz w:val="22"/>
          <w:szCs w:val="22"/>
          <w:lang w:eastAsia="zh-CN"/>
        </w:rPr>
        <w:t xml:space="preserve"> ust. 2 lub pisemnie na adres korespondencyjny Zamawiającego określony w § </w:t>
      </w:r>
      <w:r w:rsidR="004C26B8">
        <w:rPr>
          <w:rFonts w:ascii="Arial" w:hAnsi="Arial" w:cs="Arial"/>
          <w:sz w:val="22"/>
          <w:szCs w:val="22"/>
          <w:lang w:eastAsia="zh-CN"/>
        </w:rPr>
        <w:t>10</w:t>
      </w:r>
      <w:r w:rsidR="0046246A">
        <w:rPr>
          <w:rFonts w:ascii="Arial" w:hAnsi="Arial" w:cs="Arial"/>
          <w:sz w:val="22"/>
          <w:szCs w:val="22"/>
          <w:lang w:eastAsia="zh-CN"/>
        </w:rPr>
        <w:t xml:space="preserve"> ust. 2. </w:t>
      </w:r>
      <w:r w:rsidR="00B23918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3B1558A5" w14:textId="77777777" w:rsidR="004B0A54" w:rsidRDefault="0054564D" w:rsidP="0078167B">
      <w:pPr>
        <w:numPr>
          <w:ilvl w:val="0"/>
          <w:numId w:val="3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Strony zobowiązują się w</w:t>
      </w:r>
      <w:r w:rsidR="00B23918">
        <w:rPr>
          <w:rFonts w:ascii="Arial" w:hAnsi="Arial" w:cs="Arial"/>
          <w:sz w:val="22"/>
          <w:szCs w:val="22"/>
          <w:lang w:eastAsia="zh-CN"/>
        </w:rPr>
        <w:t xml:space="preserve"> terminie 5 dni </w:t>
      </w:r>
      <w:r>
        <w:rPr>
          <w:rFonts w:ascii="Arial" w:hAnsi="Arial" w:cs="Arial"/>
          <w:sz w:val="22"/>
          <w:szCs w:val="22"/>
          <w:lang w:eastAsia="zh-CN"/>
        </w:rPr>
        <w:t xml:space="preserve">roboczych </w:t>
      </w:r>
      <w:r w:rsidR="00B23918">
        <w:rPr>
          <w:rFonts w:ascii="Arial" w:hAnsi="Arial" w:cs="Arial"/>
          <w:sz w:val="22"/>
          <w:szCs w:val="22"/>
          <w:lang w:eastAsia="zh-CN"/>
        </w:rPr>
        <w:t xml:space="preserve">od </w:t>
      </w:r>
      <w:r>
        <w:rPr>
          <w:rFonts w:ascii="Arial" w:hAnsi="Arial" w:cs="Arial"/>
          <w:sz w:val="22"/>
          <w:szCs w:val="22"/>
          <w:lang w:eastAsia="zh-CN"/>
        </w:rPr>
        <w:t xml:space="preserve">dnia </w:t>
      </w:r>
      <w:r w:rsidR="00B23918">
        <w:rPr>
          <w:rFonts w:ascii="Arial" w:hAnsi="Arial" w:cs="Arial"/>
          <w:sz w:val="22"/>
          <w:szCs w:val="22"/>
          <w:lang w:eastAsia="zh-CN"/>
        </w:rPr>
        <w:t xml:space="preserve">otrzymania </w:t>
      </w:r>
      <w:r>
        <w:rPr>
          <w:rFonts w:ascii="Arial" w:hAnsi="Arial" w:cs="Arial"/>
          <w:sz w:val="22"/>
          <w:szCs w:val="22"/>
          <w:lang w:eastAsia="zh-CN"/>
        </w:rPr>
        <w:t>przez Zamawiającego zawiadomienia do podjęcia rozmów celem</w:t>
      </w:r>
      <w:r w:rsidR="00B23918">
        <w:rPr>
          <w:rFonts w:ascii="Arial" w:hAnsi="Arial" w:cs="Arial"/>
          <w:sz w:val="22"/>
          <w:szCs w:val="22"/>
          <w:lang w:eastAsia="zh-CN"/>
        </w:rPr>
        <w:t xml:space="preserve"> określenia dalszych działań związanych z realizacją </w:t>
      </w:r>
      <w:r w:rsidR="00043C35">
        <w:rPr>
          <w:rFonts w:ascii="Arial" w:hAnsi="Arial" w:cs="Arial"/>
          <w:sz w:val="22"/>
          <w:szCs w:val="22"/>
          <w:lang w:eastAsia="zh-CN"/>
        </w:rPr>
        <w:t>Zlecenia</w:t>
      </w:r>
      <w:r w:rsidR="00B23918">
        <w:rPr>
          <w:rFonts w:ascii="Arial" w:hAnsi="Arial" w:cs="Arial"/>
          <w:sz w:val="22"/>
          <w:szCs w:val="22"/>
          <w:lang w:eastAsia="zh-CN"/>
        </w:rPr>
        <w:t>.</w:t>
      </w:r>
    </w:p>
    <w:p w14:paraId="3CF690CD" w14:textId="32C6E33B" w:rsidR="00C92F1C" w:rsidRPr="0078167B" w:rsidRDefault="009D6127" w:rsidP="0078167B">
      <w:pPr>
        <w:numPr>
          <w:ilvl w:val="0"/>
          <w:numId w:val="3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W</w:t>
      </w:r>
      <w:r w:rsidR="00C92F1C">
        <w:rPr>
          <w:rFonts w:ascii="Arial" w:hAnsi="Arial" w:cs="Arial"/>
          <w:sz w:val="22"/>
          <w:szCs w:val="22"/>
          <w:lang w:eastAsia="zh-CN"/>
        </w:rPr>
        <w:t xml:space="preserve"> przypadku, gdy Strony w wykonaniu postanowień ust. 2, w terminie 10 dni od rozpoczęcia rozmów nie dojdą do porozumienia odnośnie dalszych działań związanych z realizacją </w:t>
      </w:r>
      <w:r w:rsidR="005A4406">
        <w:rPr>
          <w:rFonts w:ascii="Arial" w:hAnsi="Arial" w:cs="Arial"/>
          <w:sz w:val="22"/>
          <w:szCs w:val="22"/>
          <w:lang w:eastAsia="zh-CN"/>
        </w:rPr>
        <w:t>Zlecenia</w:t>
      </w:r>
      <w:r w:rsidR="00C92F1C">
        <w:rPr>
          <w:rFonts w:ascii="Arial" w:hAnsi="Arial" w:cs="Arial"/>
          <w:sz w:val="22"/>
          <w:szCs w:val="22"/>
          <w:lang w:eastAsia="zh-CN"/>
        </w:rPr>
        <w:t xml:space="preserve">, </w:t>
      </w:r>
      <w:r w:rsidRPr="009D6127">
        <w:rPr>
          <w:rFonts w:ascii="Arial" w:hAnsi="Arial" w:cs="Arial"/>
          <w:sz w:val="22"/>
          <w:szCs w:val="22"/>
          <w:lang w:eastAsia="zh-CN"/>
        </w:rPr>
        <w:t>Zamawiając</w:t>
      </w:r>
      <w:r>
        <w:rPr>
          <w:rFonts w:ascii="Arial" w:hAnsi="Arial" w:cs="Arial"/>
          <w:sz w:val="22"/>
          <w:szCs w:val="22"/>
          <w:lang w:eastAsia="zh-CN"/>
        </w:rPr>
        <w:t>y</w:t>
      </w:r>
      <w:r w:rsidRPr="009D6127">
        <w:rPr>
          <w:rFonts w:ascii="Arial" w:hAnsi="Arial" w:cs="Arial"/>
          <w:sz w:val="22"/>
          <w:szCs w:val="22"/>
          <w:lang w:eastAsia="zh-CN"/>
        </w:rPr>
        <w:t xml:space="preserve"> w terminie 1</w:t>
      </w:r>
      <w:r>
        <w:rPr>
          <w:rFonts w:ascii="Arial" w:hAnsi="Arial" w:cs="Arial"/>
          <w:sz w:val="22"/>
          <w:szCs w:val="22"/>
          <w:lang w:eastAsia="zh-CN"/>
        </w:rPr>
        <w:t>0</w:t>
      </w:r>
      <w:r w:rsidRPr="009D6127">
        <w:rPr>
          <w:rFonts w:ascii="Arial" w:hAnsi="Arial" w:cs="Arial"/>
          <w:sz w:val="22"/>
          <w:szCs w:val="22"/>
          <w:lang w:eastAsia="zh-CN"/>
        </w:rPr>
        <w:t xml:space="preserve"> dn</w:t>
      </w:r>
      <w:r w:rsidR="005A4406">
        <w:rPr>
          <w:rFonts w:ascii="Arial" w:hAnsi="Arial" w:cs="Arial"/>
          <w:sz w:val="22"/>
          <w:szCs w:val="22"/>
          <w:lang w:eastAsia="zh-CN"/>
        </w:rPr>
        <w:t>i</w:t>
      </w:r>
      <w:r w:rsidRPr="009D6127">
        <w:rPr>
          <w:rFonts w:ascii="Arial" w:hAnsi="Arial" w:cs="Arial"/>
          <w:sz w:val="22"/>
          <w:szCs w:val="22"/>
          <w:lang w:eastAsia="zh-CN"/>
        </w:rPr>
        <w:t xml:space="preserve"> od </w:t>
      </w:r>
      <w:r>
        <w:rPr>
          <w:rFonts w:ascii="Arial" w:hAnsi="Arial" w:cs="Arial"/>
          <w:sz w:val="22"/>
          <w:szCs w:val="22"/>
          <w:lang w:eastAsia="zh-CN"/>
        </w:rPr>
        <w:t>upływu terminu wskazanego w zdaniu pierwszym</w:t>
      </w:r>
      <w:r w:rsidRPr="009D6127">
        <w:rPr>
          <w:rFonts w:ascii="Arial" w:hAnsi="Arial" w:cs="Arial"/>
          <w:sz w:val="22"/>
          <w:szCs w:val="22"/>
          <w:lang w:eastAsia="zh-CN"/>
        </w:rPr>
        <w:t>, ma prawo do odstąpienia od pozostałej do realizacji części Zlecenia</w:t>
      </w:r>
      <w:r>
        <w:rPr>
          <w:rFonts w:ascii="Arial" w:hAnsi="Arial" w:cs="Arial"/>
          <w:sz w:val="22"/>
          <w:szCs w:val="22"/>
          <w:lang w:eastAsia="zh-CN"/>
        </w:rPr>
        <w:t xml:space="preserve">. </w:t>
      </w:r>
      <w:r w:rsidR="00F03D46">
        <w:rPr>
          <w:rFonts w:ascii="Arial" w:hAnsi="Arial" w:cs="Arial"/>
          <w:sz w:val="22"/>
          <w:szCs w:val="22"/>
          <w:lang w:eastAsia="zh-CN"/>
        </w:rPr>
        <w:t>Jeżeli Zamawiający odstąpi od pozostałej do realizacji części Zlecenia i jednocześnie przyczyn</w:t>
      </w:r>
      <w:r w:rsidR="0093514D">
        <w:rPr>
          <w:rFonts w:ascii="Arial" w:hAnsi="Arial" w:cs="Arial"/>
          <w:sz w:val="22"/>
          <w:szCs w:val="22"/>
          <w:lang w:eastAsia="zh-CN"/>
        </w:rPr>
        <w:t>a</w:t>
      </w:r>
      <w:r w:rsidR="00F03D46">
        <w:rPr>
          <w:rFonts w:ascii="Arial" w:hAnsi="Arial" w:cs="Arial"/>
          <w:sz w:val="22"/>
          <w:szCs w:val="22"/>
          <w:lang w:eastAsia="zh-CN"/>
        </w:rPr>
        <w:t xml:space="preserve"> odstąpienia bę</w:t>
      </w:r>
      <w:r w:rsidR="0093514D">
        <w:rPr>
          <w:rFonts w:ascii="Arial" w:hAnsi="Arial" w:cs="Arial"/>
          <w:sz w:val="22"/>
          <w:szCs w:val="22"/>
          <w:lang w:eastAsia="zh-CN"/>
        </w:rPr>
        <w:t>dzie</w:t>
      </w:r>
      <w:r w:rsidR="00F03D46">
        <w:rPr>
          <w:rFonts w:ascii="Arial" w:hAnsi="Arial" w:cs="Arial"/>
          <w:sz w:val="22"/>
          <w:szCs w:val="22"/>
          <w:lang w:eastAsia="zh-CN"/>
        </w:rPr>
        <w:t xml:space="preserve"> niezależn</w:t>
      </w:r>
      <w:r w:rsidR="0093514D">
        <w:rPr>
          <w:rFonts w:ascii="Arial" w:hAnsi="Arial" w:cs="Arial"/>
          <w:sz w:val="22"/>
          <w:szCs w:val="22"/>
          <w:lang w:eastAsia="zh-CN"/>
        </w:rPr>
        <w:t>a</w:t>
      </w:r>
      <w:r w:rsidR="00F03D46">
        <w:rPr>
          <w:rFonts w:ascii="Arial" w:hAnsi="Arial" w:cs="Arial"/>
          <w:sz w:val="22"/>
          <w:szCs w:val="22"/>
          <w:lang w:eastAsia="zh-CN"/>
        </w:rPr>
        <w:t xml:space="preserve"> od </w:t>
      </w:r>
      <w:r>
        <w:rPr>
          <w:rFonts w:ascii="Arial" w:hAnsi="Arial" w:cs="Arial"/>
          <w:sz w:val="22"/>
          <w:szCs w:val="22"/>
          <w:lang w:eastAsia="zh-CN"/>
        </w:rPr>
        <w:t>Wykonawcy</w:t>
      </w:r>
      <w:r w:rsidR="0093514D">
        <w:rPr>
          <w:rFonts w:ascii="Arial" w:hAnsi="Arial" w:cs="Arial"/>
          <w:sz w:val="22"/>
          <w:szCs w:val="22"/>
          <w:lang w:eastAsia="zh-CN"/>
        </w:rPr>
        <w:t>, Wykonawcy</w:t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="00C92F1C">
        <w:rPr>
          <w:rFonts w:ascii="Arial" w:hAnsi="Arial" w:cs="Arial"/>
          <w:sz w:val="22"/>
          <w:szCs w:val="22"/>
          <w:lang w:eastAsia="zh-CN"/>
        </w:rPr>
        <w:t>przysługuje wynagrodzenie za prace zrealizowane do dnia</w:t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="005A4406">
        <w:rPr>
          <w:rFonts w:ascii="Arial" w:hAnsi="Arial" w:cs="Arial"/>
          <w:sz w:val="22"/>
          <w:szCs w:val="22"/>
          <w:lang w:eastAsia="zh-CN"/>
        </w:rPr>
        <w:t>złożenia oświadczenia o odstąpieniu od Umowy</w:t>
      </w:r>
      <w:r>
        <w:rPr>
          <w:rFonts w:ascii="Arial" w:hAnsi="Arial" w:cs="Arial"/>
          <w:sz w:val="22"/>
          <w:szCs w:val="22"/>
          <w:lang w:eastAsia="zh-CN"/>
        </w:rPr>
        <w:t xml:space="preserve"> przez Zamawiającego</w:t>
      </w:r>
      <w:r w:rsidR="0093514D">
        <w:rPr>
          <w:rFonts w:ascii="Arial" w:hAnsi="Arial" w:cs="Arial"/>
          <w:sz w:val="22"/>
          <w:szCs w:val="22"/>
          <w:lang w:eastAsia="zh-CN"/>
        </w:rPr>
        <w:t xml:space="preserve">. Natomiast jeżeli Zamawiający odstąpi od pozostałej do realizacji części Zlecenia i jednocześnie do odstąpienia dojdzie z winy </w:t>
      </w:r>
      <w:r w:rsidR="0093514D">
        <w:rPr>
          <w:rFonts w:ascii="Arial" w:hAnsi="Arial" w:cs="Arial"/>
          <w:sz w:val="22"/>
          <w:szCs w:val="22"/>
          <w:lang w:eastAsia="zh-CN"/>
        </w:rPr>
        <w:lastRenderedPageBreak/>
        <w:t xml:space="preserve">Wykonawcy, wówczas Wykonawca </w:t>
      </w:r>
      <w:r w:rsidR="0093514D" w:rsidRPr="0093514D">
        <w:rPr>
          <w:rFonts w:ascii="Arial" w:hAnsi="Arial" w:cs="Arial"/>
          <w:sz w:val="22"/>
          <w:szCs w:val="22"/>
          <w:lang w:eastAsia="zh-CN"/>
        </w:rPr>
        <w:t xml:space="preserve">zachowuje </w:t>
      </w:r>
      <w:r w:rsidR="0093514D">
        <w:rPr>
          <w:rFonts w:ascii="Arial" w:hAnsi="Arial" w:cs="Arial"/>
          <w:sz w:val="22"/>
          <w:szCs w:val="22"/>
          <w:lang w:eastAsia="zh-CN"/>
        </w:rPr>
        <w:t xml:space="preserve">prawo do </w:t>
      </w:r>
      <w:r w:rsidR="0093514D" w:rsidRPr="0093514D">
        <w:rPr>
          <w:rFonts w:ascii="Arial" w:hAnsi="Arial" w:cs="Arial"/>
          <w:sz w:val="22"/>
          <w:szCs w:val="22"/>
          <w:lang w:eastAsia="zh-CN"/>
        </w:rPr>
        <w:t xml:space="preserve">część wynagrodzenia proporcjonalnie do wykonanej części </w:t>
      </w:r>
      <w:r w:rsidR="0093514D">
        <w:rPr>
          <w:rFonts w:ascii="Arial" w:hAnsi="Arial" w:cs="Arial"/>
          <w:sz w:val="22"/>
          <w:szCs w:val="22"/>
          <w:lang w:eastAsia="zh-CN"/>
        </w:rPr>
        <w:t xml:space="preserve">Zlecenia oraz pod warunkiem, że prace te będą miały wymierne znaczenie dla Zamawiającego i </w:t>
      </w:r>
      <w:r w:rsidR="0093514D" w:rsidRPr="0093514D">
        <w:rPr>
          <w:rFonts w:ascii="Arial" w:hAnsi="Arial" w:cs="Arial"/>
          <w:sz w:val="22"/>
          <w:szCs w:val="22"/>
          <w:lang w:eastAsia="zh-CN"/>
        </w:rPr>
        <w:t>będ</w:t>
      </w:r>
      <w:r w:rsidR="0093514D">
        <w:rPr>
          <w:rFonts w:ascii="Arial" w:hAnsi="Arial" w:cs="Arial"/>
          <w:sz w:val="22"/>
          <w:szCs w:val="22"/>
          <w:lang w:eastAsia="zh-CN"/>
        </w:rPr>
        <w:t>ą mogły być</w:t>
      </w:r>
      <w:r w:rsidR="0093514D" w:rsidRPr="0093514D">
        <w:rPr>
          <w:rFonts w:ascii="Arial" w:hAnsi="Arial" w:cs="Arial"/>
          <w:sz w:val="22"/>
          <w:szCs w:val="22"/>
          <w:lang w:eastAsia="zh-CN"/>
        </w:rPr>
        <w:t xml:space="preserve"> wykorzystan</w:t>
      </w:r>
      <w:r w:rsidR="0093514D">
        <w:rPr>
          <w:rFonts w:ascii="Arial" w:hAnsi="Arial" w:cs="Arial"/>
          <w:sz w:val="22"/>
          <w:szCs w:val="22"/>
          <w:lang w:eastAsia="zh-CN"/>
        </w:rPr>
        <w:t>e</w:t>
      </w:r>
      <w:r w:rsidR="0093514D" w:rsidRPr="0093514D">
        <w:rPr>
          <w:rFonts w:ascii="Arial" w:hAnsi="Arial" w:cs="Arial"/>
          <w:sz w:val="22"/>
          <w:szCs w:val="22"/>
          <w:lang w:eastAsia="zh-CN"/>
        </w:rPr>
        <w:t xml:space="preserve"> przez podmiot</w:t>
      </w:r>
      <w:r w:rsidR="0093514D">
        <w:rPr>
          <w:rFonts w:ascii="Arial" w:hAnsi="Arial" w:cs="Arial"/>
          <w:sz w:val="22"/>
          <w:szCs w:val="22"/>
          <w:lang w:eastAsia="zh-CN"/>
        </w:rPr>
        <w:t xml:space="preserve"> trzeci</w:t>
      </w:r>
      <w:r w:rsidR="0093514D" w:rsidRPr="0093514D">
        <w:rPr>
          <w:rFonts w:ascii="Arial" w:hAnsi="Arial" w:cs="Arial"/>
          <w:sz w:val="22"/>
          <w:szCs w:val="22"/>
          <w:lang w:eastAsia="zh-CN"/>
        </w:rPr>
        <w:t xml:space="preserve">, który dokończy </w:t>
      </w:r>
      <w:r w:rsidR="004C26B8">
        <w:rPr>
          <w:rFonts w:ascii="Arial" w:hAnsi="Arial" w:cs="Arial"/>
          <w:sz w:val="22"/>
          <w:szCs w:val="22"/>
          <w:lang w:eastAsia="zh-CN"/>
        </w:rPr>
        <w:t xml:space="preserve">realizację </w:t>
      </w:r>
      <w:r w:rsidR="0093514D" w:rsidRPr="0093514D">
        <w:rPr>
          <w:rFonts w:ascii="Arial" w:hAnsi="Arial" w:cs="Arial"/>
          <w:sz w:val="22"/>
          <w:szCs w:val="22"/>
          <w:lang w:eastAsia="zh-CN"/>
        </w:rPr>
        <w:t>Zleceni</w:t>
      </w:r>
      <w:r w:rsidR="004C26B8">
        <w:rPr>
          <w:rFonts w:ascii="Arial" w:hAnsi="Arial" w:cs="Arial"/>
          <w:sz w:val="22"/>
          <w:szCs w:val="22"/>
          <w:lang w:eastAsia="zh-CN"/>
        </w:rPr>
        <w:t>a</w:t>
      </w:r>
      <w:r w:rsidR="0093514D">
        <w:rPr>
          <w:rFonts w:ascii="Arial" w:hAnsi="Arial" w:cs="Arial"/>
          <w:sz w:val="22"/>
          <w:szCs w:val="22"/>
          <w:lang w:eastAsia="zh-CN"/>
        </w:rPr>
        <w:t xml:space="preserve">. Zamawiający określi, które prace mają dla niego wymierne znaczenie i będą mogły być wykorzystane do dokończenia realizacji Zlecenia. W każdym z dwóch opisanych sytuacji odpowiednie zastosowanie </w:t>
      </w:r>
      <w:proofErr w:type="gramStart"/>
      <w:r w:rsidR="0093514D">
        <w:rPr>
          <w:rFonts w:ascii="Arial" w:hAnsi="Arial" w:cs="Arial"/>
          <w:sz w:val="22"/>
          <w:szCs w:val="22"/>
          <w:lang w:eastAsia="zh-CN"/>
        </w:rPr>
        <w:t xml:space="preserve">znajdą </w:t>
      </w:r>
      <w:r w:rsidR="0093514D" w:rsidRPr="0093514D">
        <w:rPr>
          <w:rFonts w:ascii="Arial" w:hAnsi="Arial" w:cs="Arial"/>
          <w:sz w:val="22"/>
          <w:szCs w:val="22"/>
          <w:lang w:eastAsia="zh-CN"/>
        </w:rPr>
        <w:t xml:space="preserve"> </w:t>
      </w:r>
      <w:r w:rsidR="0093514D">
        <w:rPr>
          <w:rFonts w:ascii="Arial" w:hAnsi="Arial" w:cs="Arial"/>
          <w:sz w:val="22"/>
          <w:szCs w:val="22"/>
          <w:lang w:eastAsia="zh-CN"/>
        </w:rPr>
        <w:t>postanowienia</w:t>
      </w:r>
      <w:proofErr w:type="gramEnd"/>
      <w:r w:rsidR="00F03D46">
        <w:rPr>
          <w:rFonts w:ascii="Arial" w:hAnsi="Arial" w:cs="Arial"/>
          <w:sz w:val="22"/>
          <w:szCs w:val="22"/>
          <w:lang w:eastAsia="zh-CN"/>
        </w:rPr>
        <w:t xml:space="preserve"> § 3,</w:t>
      </w:r>
      <w:r w:rsidR="0093514D">
        <w:rPr>
          <w:rFonts w:ascii="Arial" w:hAnsi="Arial" w:cs="Arial"/>
          <w:sz w:val="22"/>
          <w:szCs w:val="22"/>
          <w:lang w:eastAsia="zh-CN"/>
        </w:rPr>
        <w:t xml:space="preserve"> podstawą do wystawienia przez Wykonawcę faktury będzie protokół odbioru</w:t>
      </w:r>
      <w:r w:rsidR="00C92F1C">
        <w:rPr>
          <w:rFonts w:ascii="Arial" w:hAnsi="Arial" w:cs="Arial"/>
          <w:sz w:val="22"/>
          <w:szCs w:val="22"/>
          <w:lang w:eastAsia="zh-CN"/>
        </w:rPr>
        <w:t>.</w:t>
      </w:r>
    </w:p>
    <w:p w14:paraId="5A1DE0A9" w14:textId="0726F16F" w:rsidR="005F224F" w:rsidRPr="005F224F" w:rsidRDefault="005F224F" w:rsidP="005F224F">
      <w:pPr>
        <w:numPr>
          <w:ilvl w:val="0"/>
          <w:numId w:val="3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bookmarkStart w:id="0" w:name="_Hlk74045647"/>
      <w:r>
        <w:rPr>
          <w:rFonts w:ascii="Arial" w:hAnsi="Arial" w:cs="Arial"/>
          <w:sz w:val="22"/>
          <w:szCs w:val="22"/>
          <w:lang w:eastAsia="zh-CN"/>
        </w:rPr>
        <w:t>Wykonawca w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przypadku, gdy realizacja Zlecenia wymaga dostarczenia przez Zamawiającego informacji, dokumentacji, próbek, urządzeń itp. lub udzielenia przez Zamawiającego zgód, dostępów, zezwoleń itp., </w:t>
      </w:r>
      <w:r>
        <w:rPr>
          <w:rFonts w:ascii="Arial" w:hAnsi="Arial" w:cs="Arial"/>
          <w:sz w:val="22"/>
          <w:szCs w:val="22"/>
          <w:lang w:eastAsia="zh-CN"/>
        </w:rPr>
        <w:t xml:space="preserve">o których mowa w § 2 ust. </w:t>
      </w:r>
      <w:r w:rsidR="00896A6E">
        <w:rPr>
          <w:rFonts w:ascii="Arial" w:hAnsi="Arial" w:cs="Arial"/>
          <w:sz w:val="22"/>
          <w:szCs w:val="22"/>
          <w:lang w:eastAsia="zh-CN"/>
        </w:rPr>
        <w:t>3</w:t>
      </w:r>
      <w:r>
        <w:rPr>
          <w:rFonts w:ascii="Arial" w:hAnsi="Arial" w:cs="Arial"/>
          <w:sz w:val="22"/>
          <w:szCs w:val="22"/>
          <w:lang w:eastAsia="zh-CN"/>
        </w:rPr>
        <w:t xml:space="preserve"> oraz wymienionych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w </w:t>
      </w:r>
      <w:r w:rsidRPr="00F36620">
        <w:rPr>
          <w:rFonts w:ascii="Arial" w:hAnsi="Arial" w:cs="Arial"/>
          <w:b/>
          <w:sz w:val="22"/>
          <w:szCs w:val="22"/>
          <w:lang w:eastAsia="zh-CN"/>
        </w:rPr>
        <w:t>Załączniku 4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, a elementy te nie zostaną dostarczone w ustalonych przez Strony terminach, może wstrzymać realizację Zlecenia na czas opóźnienia w ich dostarczeniu przez Zamawiającego. Wstrzymanie realizacji Zlecenia może nastąpić wyłącznie po </w:t>
      </w:r>
      <w:r>
        <w:rPr>
          <w:rFonts w:ascii="Arial" w:hAnsi="Arial" w:cs="Arial"/>
          <w:sz w:val="22"/>
          <w:szCs w:val="22"/>
          <w:lang w:eastAsia="zh-CN"/>
        </w:rPr>
        <w:t xml:space="preserve">uprzedniej </w:t>
      </w:r>
      <w:r w:rsidR="00D02FEE">
        <w:rPr>
          <w:rFonts w:ascii="Arial" w:hAnsi="Arial" w:cs="Arial"/>
          <w:sz w:val="22"/>
          <w:szCs w:val="22"/>
          <w:lang w:eastAsia="zh-CN"/>
        </w:rPr>
        <w:t>wezwaniu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Zamawiającego</w:t>
      </w:r>
      <w:r w:rsidR="00D02FEE">
        <w:rPr>
          <w:rFonts w:ascii="Arial" w:hAnsi="Arial" w:cs="Arial"/>
          <w:sz w:val="22"/>
          <w:szCs w:val="22"/>
          <w:lang w:eastAsia="zh-CN"/>
        </w:rPr>
        <w:t xml:space="preserve"> do dostarczenia elementów, o których mowa powyżej</w:t>
      </w:r>
      <w:r w:rsidRPr="0078167B">
        <w:rPr>
          <w:rFonts w:ascii="Arial" w:hAnsi="Arial" w:cs="Arial"/>
          <w:sz w:val="22"/>
          <w:szCs w:val="22"/>
          <w:lang w:eastAsia="zh-CN"/>
        </w:rPr>
        <w:t>. W przypadku wstrzymania realizacji Zlecenia terminy określone w Harmonogramie ulegają automatycznemu przedłużeniu o okres wstrzymania realizacji Zlecenia.</w:t>
      </w:r>
    </w:p>
    <w:bookmarkEnd w:id="0"/>
    <w:p w14:paraId="4740AB94" w14:textId="77777777" w:rsidR="00242923" w:rsidRDefault="00242923" w:rsidP="00242923">
      <w:pPr>
        <w:suppressAutoHyphen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</w:p>
    <w:p w14:paraId="17033418" w14:textId="77777777" w:rsidR="009C7A86" w:rsidRPr="0078167B" w:rsidRDefault="00810338" w:rsidP="0078167B">
      <w:pPr>
        <w:suppressAutoHyphens/>
        <w:spacing w:before="60" w:after="60" w:line="276" w:lineRule="auto"/>
        <w:ind w:left="357"/>
        <w:contextualSpacing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1" w:name="_Hlk58788483"/>
      <w:r w:rsidRPr="0078167B">
        <w:rPr>
          <w:rFonts w:ascii="Arial" w:hAnsi="Arial" w:cs="Arial"/>
          <w:b/>
          <w:bCs/>
          <w:sz w:val="22"/>
          <w:szCs w:val="22"/>
          <w:lang w:eastAsia="zh-CN"/>
        </w:rPr>
        <w:t xml:space="preserve">§ </w:t>
      </w:r>
      <w:r w:rsidR="00EC4400">
        <w:rPr>
          <w:rFonts w:ascii="Arial" w:hAnsi="Arial" w:cs="Arial"/>
          <w:b/>
          <w:bCs/>
          <w:sz w:val="22"/>
          <w:szCs w:val="22"/>
          <w:lang w:eastAsia="zh-CN"/>
        </w:rPr>
        <w:t>6</w:t>
      </w:r>
      <w:r w:rsidR="009C7A86" w:rsidRPr="0078167B">
        <w:rPr>
          <w:rFonts w:ascii="Arial" w:hAnsi="Arial" w:cs="Arial"/>
          <w:b/>
          <w:bCs/>
          <w:sz w:val="22"/>
          <w:szCs w:val="22"/>
          <w:lang w:eastAsia="zh-CN"/>
        </w:rPr>
        <w:t xml:space="preserve"> Siła wyższa</w:t>
      </w:r>
    </w:p>
    <w:p w14:paraId="70F242B3" w14:textId="59A733FA" w:rsidR="009C7A86" w:rsidRPr="0078167B" w:rsidRDefault="00BB3E8F" w:rsidP="0082197A">
      <w:pPr>
        <w:numPr>
          <w:ilvl w:val="0"/>
          <w:numId w:val="10"/>
        </w:numPr>
        <w:suppressAutoHyphens/>
        <w:spacing w:before="60" w:after="60" w:line="276" w:lineRule="auto"/>
        <w:ind w:left="425" w:hanging="425"/>
        <w:contextualSpacing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Strony za</w:t>
      </w:r>
      <w:r w:rsidR="009C7A86" w:rsidRPr="0078167B">
        <w:rPr>
          <w:rFonts w:ascii="Arial" w:hAnsi="Arial" w:cs="Arial"/>
          <w:bCs/>
          <w:sz w:val="22"/>
          <w:szCs w:val="22"/>
          <w:lang w:eastAsia="zh-CN"/>
        </w:rPr>
        <w:t xml:space="preserve"> sił</w:t>
      </w:r>
      <w:r>
        <w:rPr>
          <w:rFonts w:ascii="Arial" w:hAnsi="Arial" w:cs="Arial"/>
          <w:bCs/>
          <w:sz w:val="22"/>
          <w:szCs w:val="22"/>
          <w:lang w:eastAsia="zh-CN"/>
        </w:rPr>
        <w:t>ę</w:t>
      </w:r>
      <w:r w:rsidR="009C7A86" w:rsidRPr="0078167B">
        <w:rPr>
          <w:rFonts w:ascii="Arial" w:hAnsi="Arial" w:cs="Arial"/>
          <w:bCs/>
          <w:sz w:val="22"/>
          <w:szCs w:val="22"/>
          <w:lang w:eastAsia="zh-CN"/>
        </w:rPr>
        <w:t xml:space="preserve"> wyższ</w:t>
      </w:r>
      <w:r>
        <w:rPr>
          <w:rFonts w:ascii="Arial" w:hAnsi="Arial" w:cs="Arial"/>
          <w:bCs/>
          <w:sz w:val="22"/>
          <w:szCs w:val="22"/>
          <w:lang w:eastAsia="zh-CN"/>
        </w:rPr>
        <w:t>ą</w:t>
      </w:r>
      <w:r w:rsidR="009C7A86" w:rsidRPr="0078167B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zh-CN"/>
        </w:rPr>
        <w:t>uznają</w:t>
      </w:r>
      <w:r w:rsidR="009C7A86" w:rsidRPr="0078167B">
        <w:rPr>
          <w:rFonts w:ascii="Arial" w:hAnsi="Arial" w:cs="Arial"/>
          <w:bCs/>
          <w:sz w:val="22"/>
          <w:szCs w:val="22"/>
          <w:lang w:eastAsia="zh-CN"/>
        </w:rPr>
        <w:t>: klęski żywiołowe, huragan, powódź, katastrofy transportowe, pożar, eksplozje, wojna, strajki inne nadzwyczajne wydarzenia, których zaistnienie leży poza zasięgiem i kontrolą układających się Stron</w:t>
      </w:r>
      <w:r w:rsidR="00C019BC" w:rsidRPr="0078167B">
        <w:rPr>
          <w:rFonts w:ascii="Arial" w:hAnsi="Arial" w:cs="Arial"/>
          <w:bCs/>
          <w:sz w:val="22"/>
          <w:szCs w:val="22"/>
          <w:lang w:eastAsia="zh-CN"/>
        </w:rPr>
        <w:t xml:space="preserve"> („</w:t>
      </w:r>
      <w:r w:rsidR="00C019BC" w:rsidRPr="0078167B">
        <w:rPr>
          <w:rFonts w:ascii="Arial" w:hAnsi="Arial" w:cs="Arial"/>
          <w:b/>
          <w:bCs/>
          <w:sz w:val="22"/>
          <w:szCs w:val="22"/>
          <w:lang w:eastAsia="zh-CN"/>
        </w:rPr>
        <w:t>Siła Wyższa</w:t>
      </w:r>
      <w:r w:rsidR="00C019BC" w:rsidRPr="0078167B">
        <w:rPr>
          <w:rFonts w:ascii="Arial" w:hAnsi="Arial" w:cs="Arial"/>
          <w:bCs/>
          <w:sz w:val="22"/>
          <w:szCs w:val="22"/>
          <w:lang w:eastAsia="zh-CN"/>
        </w:rPr>
        <w:t>”)</w:t>
      </w:r>
      <w:r w:rsidR="009C7A86" w:rsidRPr="0078167B">
        <w:rPr>
          <w:rFonts w:ascii="Arial" w:hAnsi="Arial" w:cs="Arial"/>
          <w:bCs/>
          <w:sz w:val="22"/>
          <w:szCs w:val="22"/>
          <w:lang w:eastAsia="zh-CN"/>
        </w:rPr>
        <w:t>.</w:t>
      </w:r>
    </w:p>
    <w:p w14:paraId="18F5BFE5" w14:textId="77777777" w:rsidR="00DD6457" w:rsidRPr="0078167B" w:rsidRDefault="00DD6457" w:rsidP="0082197A">
      <w:pPr>
        <w:numPr>
          <w:ilvl w:val="0"/>
          <w:numId w:val="10"/>
        </w:numPr>
        <w:suppressAutoHyphens/>
        <w:spacing w:before="60" w:after="60" w:line="276" w:lineRule="auto"/>
        <w:ind w:left="425" w:hanging="425"/>
        <w:contextualSpacing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78167B">
        <w:rPr>
          <w:rFonts w:ascii="Arial" w:hAnsi="Arial" w:cs="Arial"/>
          <w:bCs/>
          <w:sz w:val="22"/>
          <w:szCs w:val="22"/>
          <w:lang w:eastAsia="zh-CN"/>
        </w:rPr>
        <w:t>Strony są zobowiązane do niezwłocznego powiadomienia się nawzajem w formie pisemnej o wystąpieniu i zakończeniu zdarzenia Siły Wyższej wraz z odpowiednimi dowodami i wnioskami.</w:t>
      </w:r>
    </w:p>
    <w:p w14:paraId="26CF7934" w14:textId="77777777" w:rsidR="00CB2B38" w:rsidRPr="0078167B" w:rsidRDefault="009C7A86" w:rsidP="0082197A">
      <w:pPr>
        <w:numPr>
          <w:ilvl w:val="0"/>
          <w:numId w:val="10"/>
        </w:numPr>
        <w:suppressAutoHyphens/>
        <w:spacing w:before="60" w:after="60" w:line="276" w:lineRule="auto"/>
        <w:ind w:left="425" w:hanging="425"/>
        <w:contextualSpacing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78167B">
        <w:rPr>
          <w:rFonts w:ascii="Arial" w:hAnsi="Arial" w:cs="Arial"/>
          <w:bCs/>
          <w:sz w:val="22"/>
          <w:szCs w:val="22"/>
          <w:lang w:eastAsia="zh-CN"/>
        </w:rPr>
        <w:t xml:space="preserve">Jeżeli </w:t>
      </w:r>
      <w:r w:rsidR="00DD6457" w:rsidRPr="0078167B">
        <w:rPr>
          <w:rFonts w:ascii="Arial" w:hAnsi="Arial" w:cs="Arial"/>
          <w:bCs/>
          <w:sz w:val="22"/>
          <w:szCs w:val="22"/>
          <w:lang w:eastAsia="zh-CN"/>
        </w:rPr>
        <w:t>Wykonawca</w:t>
      </w:r>
      <w:r w:rsidR="00874822" w:rsidRPr="0078167B">
        <w:rPr>
          <w:rFonts w:ascii="Arial" w:hAnsi="Arial" w:cs="Arial"/>
          <w:bCs/>
          <w:sz w:val="22"/>
          <w:szCs w:val="22"/>
          <w:lang w:eastAsia="zh-CN"/>
        </w:rPr>
        <w:t xml:space="preserve">, ze względu na wystąpienie Siły Wyższej, </w:t>
      </w:r>
      <w:r w:rsidRPr="0078167B">
        <w:rPr>
          <w:rFonts w:ascii="Arial" w:hAnsi="Arial" w:cs="Arial"/>
          <w:bCs/>
          <w:sz w:val="22"/>
          <w:szCs w:val="22"/>
          <w:lang w:eastAsia="zh-CN"/>
        </w:rPr>
        <w:t xml:space="preserve">nie ma możliwości wywiązania się z </w:t>
      </w:r>
      <w:r w:rsidR="00874822" w:rsidRPr="0078167B">
        <w:rPr>
          <w:rFonts w:ascii="Arial" w:hAnsi="Arial" w:cs="Arial"/>
          <w:bCs/>
          <w:sz w:val="22"/>
          <w:szCs w:val="22"/>
          <w:lang w:eastAsia="zh-CN"/>
        </w:rPr>
        <w:t>realizacji Zlecenia w ustalonym Harmonogramie</w:t>
      </w:r>
      <w:r w:rsidR="00CB2B38" w:rsidRPr="0078167B">
        <w:rPr>
          <w:rFonts w:ascii="Arial" w:hAnsi="Arial" w:cs="Arial"/>
          <w:bCs/>
          <w:sz w:val="22"/>
          <w:szCs w:val="22"/>
          <w:lang w:eastAsia="zh-CN"/>
        </w:rPr>
        <w:t xml:space="preserve"> i powiadomił o tym Zamawiającego zgodnie z ust. </w:t>
      </w:r>
      <w:r w:rsidR="009D2222">
        <w:rPr>
          <w:rFonts w:ascii="Arial" w:hAnsi="Arial" w:cs="Arial"/>
          <w:bCs/>
          <w:sz w:val="22"/>
          <w:szCs w:val="22"/>
          <w:lang w:eastAsia="zh-CN"/>
        </w:rPr>
        <w:t>2</w:t>
      </w:r>
      <w:r w:rsidRPr="0078167B">
        <w:rPr>
          <w:rFonts w:ascii="Arial" w:hAnsi="Arial" w:cs="Arial"/>
          <w:bCs/>
          <w:sz w:val="22"/>
          <w:szCs w:val="22"/>
          <w:lang w:eastAsia="zh-CN"/>
        </w:rPr>
        <w:t xml:space="preserve">, to </w:t>
      </w:r>
      <w:r w:rsidR="00CB2B38" w:rsidRPr="0078167B">
        <w:rPr>
          <w:rFonts w:ascii="Arial" w:hAnsi="Arial" w:cs="Arial"/>
          <w:bCs/>
          <w:sz w:val="22"/>
          <w:szCs w:val="22"/>
          <w:lang w:eastAsia="zh-CN"/>
        </w:rPr>
        <w:t xml:space="preserve">termin realizacji Zlecenia zostaje automatycznie </w:t>
      </w:r>
      <w:r w:rsidRPr="0078167B">
        <w:rPr>
          <w:rFonts w:ascii="Arial" w:hAnsi="Arial" w:cs="Arial"/>
          <w:bCs/>
          <w:sz w:val="22"/>
          <w:szCs w:val="22"/>
          <w:lang w:eastAsia="zh-CN"/>
        </w:rPr>
        <w:t>przesunię</w:t>
      </w:r>
      <w:r w:rsidR="00CB2B38" w:rsidRPr="0078167B">
        <w:rPr>
          <w:rFonts w:ascii="Arial" w:hAnsi="Arial" w:cs="Arial"/>
          <w:bCs/>
          <w:sz w:val="22"/>
          <w:szCs w:val="22"/>
          <w:lang w:eastAsia="zh-CN"/>
        </w:rPr>
        <w:t xml:space="preserve">ty </w:t>
      </w:r>
      <w:r w:rsidRPr="0078167B">
        <w:rPr>
          <w:rFonts w:ascii="Arial" w:hAnsi="Arial" w:cs="Arial"/>
          <w:bCs/>
          <w:sz w:val="22"/>
          <w:szCs w:val="22"/>
          <w:lang w:eastAsia="zh-CN"/>
        </w:rPr>
        <w:t xml:space="preserve">o czas trwania </w:t>
      </w:r>
      <w:r w:rsidR="00CB2B38" w:rsidRPr="0078167B">
        <w:rPr>
          <w:rFonts w:ascii="Arial" w:hAnsi="Arial" w:cs="Arial"/>
          <w:bCs/>
          <w:sz w:val="22"/>
          <w:szCs w:val="22"/>
          <w:lang w:eastAsia="zh-CN"/>
        </w:rPr>
        <w:t xml:space="preserve">Siły Wyższej </w:t>
      </w:r>
      <w:r w:rsidRPr="0078167B">
        <w:rPr>
          <w:rFonts w:ascii="Arial" w:hAnsi="Arial" w:cs="Arial"/>
          <w:bCs/>
          <w:sz w:val="22"/>
          <w:szCs w:val="22"/>
          <w:lang w:eastAsia="zh-CN"/>
        </w:rPr>
        <w:t xml:space="preserve">i o czas usunięcia </w:t>
      </w:r>
      <w:r w:rsidR="00CB2B38" w:rsidRPr="0078167B">
        <w:rPr>
          <w:rFonts w:ascii="Arial" w:hAnsi="Arial" w:cs="Arial"/>
          <w:bCs/>
          <w:sz w:val="22"/>
          <w:szCs w:val="22"/>
          <w:lang w:eastAsia="zh-CN"/>
        </w:rPr>
        <w:t xml:space="preserve">jej </w:t>
      </w:r>
      <w:r w:rsidRPr="0078167B">
        <w:rPr>
          <w:rFonts w:ascii="Arial" w:hAnsi="Arial" w:cs="Arial"/>
          <w:bCs/>
          <w:sz w:val="22"/>
          <w:szCs w:val="22"/>
          <w:lang w:eastAsia="zh-CN"/>
        </w:rPr>
        <w:t>skutków.</w:t>
      </w:r>
    </w:p>
    <w:p w14:paraId="00697E89" w14:textId="46B273A6" w:rsidR="007F323C" w:rsidRDefault="00440E3F" w:rsidP="0082197A">
      <w:pPr>
        <w:numPr>
          <w:ilvl w:val="0"/>
          <w:numId w:val="10"/>
        </w:numPr>
        <w:suppressAutoHyphens/>
        <w:spacing w:before="60" w:after="60" w:line="276" w:lineRule="auto"/>
        <w:ind w:left="425" w:hanging="425"/>
        <w:contextualSpacing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78167B">
        <w:rPr>
          <w:rFonts w:ascii="Arial" w:hAnsi="Arial" w:cs="Arial"/>
          <w:bCs/>
          <w:sz w:val="22"/>
          <w:szCs w:val="22"/>
          <w:lang w:eastAsia="zh-CN"/>
        </w:rPr>
        <w:t xml:space="preserve">Jeżeli </w:t>
      </w:r>
      <w:r w:rsidR="007F323C" w:rsidRPr="0078167B">
        <w:rPr>
          <w:rFonts w:ascii="Arial" w:hAnsi="Arial" w:cs="Arial"/>
          <w:bCs/>
          <w:sz w:val="22"/>
          <w:szCs w:val="22"/>
          <w:lang w:eastAsia="zh-CN"/>
        </w:rPr>
        <w:t>Siła Wyższa uniemożliwiającą realizację Zlecenia trwa dłużej niż 30 dni</w:t>
      </w:r>
      <w:r w:rsidR="005F224F">
        <w:rPr>
          <w:rFonts w:ascii="Arial" w:hAnsi="Arial" w:cs="Arial"/>
          <w:bCs/>
          <w:sz w:val="22"/>
          <w:szCs w:val="22"/>
          <w:lang w:eastAsia="zh-CN"/>
        </w:rPr>
        <w:t xml:space="preserve"> kalendarzowych</w:t>
      </w:r>
      <w:r w:rsidR="007F323C" w:rsidRPr="0078167B">
        <w:rPr>
          <w:rFonts w:ascii="Arial" w:hAnsi="Arial" w:cs="Arial"/>
          <w:bCs/>
          <w:sz w:val="22"/>
          <w:szCs w:val="22"/>
          <w:lang w:eastAsia="zh-CN"/>
        </w:rPr>
        <w:t xml:space="preserve">, </w:t>
      </w:r>
      <w:r w:rsidR="001C52F3">
        <w:rPr>
          <w:rFonts w:ascii="Arial" w:hAnsi="Arial" w:cs="Arial"/>
          <w:bCs/>
          <w:sz w:val="22"/>
          <w:szCs w:val="22"/>
          <w:lang w:eastAsia="zh-CN"/>
        </w:rPr>
        <w:t>to</w:t>
      </w:r>
      <w:r w:rsidR="007B5034">
        <w:rPr>
          <w:rFonts w:ascii="Arial" w:hAnsi="Arial" w:cs="Arial"/>
          <w:bCs/>
          <w:sz w:val="22"/>
          <w:szCs w:val="22"/>
          <w:lang w:eastAsia="zh-CN"/>
        </w:rPr>
        <w:t xml:space="preserve"> Strony podejmą rozmowy w celu uzgodnienia kwestii związanych z ewentualnym kontynuowaniem realizacji Zlecenia.</w:t>
      </w:r>
      <w:r w:rsidR="007F323C" w:rsidRPr="0078167B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</w:p>
    <w:p w14:paraId="470B81F8" w14:textId="1F85EFB2" w:rsidR="006D1C00" w:rsidRDefault="006D1C00" w:rsidP="006D1C00">
      <w:pPr>
        <w:suppressAutoHyphens/>
        <w:spacing w:before="60" w:after="60" w:line="276" w:lineRule="auto"/>
        <w:contextualSpacing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14:paraId="70494904" w14:textId="4D73E6B6" w:rsidR="006D1C00" w:rsidRPr="00A56DEE" w:rsidRDefault="006D1C00" w:rsidP="00A56DEE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A56DEE">
        <w:rPr>
          <w:rFonts w:ascii="Arial" w:hAnsi="Arial" w:cs="Arial"/>
          <w:b/>
          <w:sz w:val="22"/>
          <w:szCs w:val="22"/>
          <w:lang w:eastAsia="zh-CN"/>
        </w:rPr>
        <w:t>§ 7 Wpływ okoliczności związanych z Covid</w:t>
      </w:r>
      <w:r w:rsidR="004C26B8">
        <w:rPr>
          <w:rFonts w:ascii="Arial" w:hAnsi="Arial" w:cs="Arial"/>
          <w:b/>
          <w:sz w:val="22"/>
          <w:szCs w:val="22"/>
          <w:lang w:eastAsia="zh-CN"/>
        </w:rPr>
        <w:t>-19</w:t>
      </w:r>
      <w:r w:rsidRPr="00A56DEE">
        <w:rPr>
          <w:rFonts w:ascii="Arial" w:hAnsi="Arial" w:cs="Arial"/>
          <w:b/>
          <w:sz w:val="22"/>
          <w:szCs w:val="22"/>
          <w:lang w:eastAsia="zh-CN"/>
        </w:rPr>
        <w:t xml:space="preserve"> na realizację Zlecenia</w:t>
      </w:r>
    </w:p>
    <w:p w14:paraId="6773BB97" w14:textId="5DF0783B" w:rsidR="006D1C00" w:rsidRPr="006D1C00" w:rsidRDefault="006D1C00" w:rsidP="006D1C00">
      <w:pPr>
        <w:suppressAutoHyphens/>
        <w:spacing w:before="60" w:after="60" w:line="276" w:lineRule="auto"/>
        <w:contextualSpacing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14:paraId="7CCA326B" w14:textId="62E34307" w:rsidR="006D1C00" w:rsidRPr="00A56DEE" w:rsidRDefault="006D1C00" w:rsidP="0082197A">
      <w:pPr>
        <w:pStyle w:val="Tekstdopunktu"/>
        <w:numPr>
          <w:ilvl w:val="0"/>
          <w:numId w:val="19"/>
        </w:numPr>
        <w:spacing w:before="60" w:after="60" w:line="276" w:lineRule="auto"/>
        <w:contextualSpacing/>
        <w:rPr>
          <w:rFonts w:ascii="Arial" w:hAnsi="Arial" w:cs="Arial"/>
          <w:szCs w:val="22"/>
        </w:rPr>
      </w:pPr>
      <w:r w:rsidRPr="00A56DEE">
        <w:rPr>
          <w:rFonts w:ascii="Arial" w:hAnsi="Arial" w:cs="Arial"/>
          <w:szCs w:val="22"/>
        </w:rPr>
        <w:t xml:space="preserve">W przypadku wystąpienia, okoliczności związanych z wpływem COVID-19 na możliwość </w:t>
      </w:r>
      <w:proofErr w:type="gramStart"/>
      <w:r w:rsidRPr="00A56DEE">
        <w:rPr>
          <w:rFonts w:ascii="Arial" w:hAnsi="Arial" w:cs="Arial"/>
          <w:szCs w:val="22"/>
        </w:rPr>
        <w:t>prawidłowej  i</w:t>
      </w:r>
      <w:proofErr w:type="gramEnd"/>
      <w:r w:rsidRPr="00A56DEE">
        <w:rPr>
          <w:rFonts w:ascii="Arial" w:hAnsi="Arial" w:cs="Arial"/>
          <w:szCs w:val="22"/>
        </w:rPr>
        <w:t xml:space="preserve"> terminowej realizacji Zlecenia, Wykonawca niezwłoczne, informuje o wpływie okoliczności związanych z wystąpieniem COVID-19 na należyte wykonanie Zlecenia, o ile taki wpływ wystąpił. Wykonawca potwierdza ten wpływ dołączając do informacji, o której mowa w zdaniu pierwszym, oświadczenia lub dokumenty, które mogą dotyczyć w szczególności:</w:t>
      </w:r>
    </w:p>
    <w:p w14:paraId="73FD237C" w14:textId="0644B705" w:rsidR="006D1C00" w:rsidRDefault="006D1C00" w:rsidP="0082197A">
      <w:pPr>
        <w:pStyle w:val="Tekstdopunktu"/>
        <w:numPr>
          <w:ilvl w:val="0"/>
          <w:numId w:val="20"/>
        </w:numPr>
        <w:spacing w:before="60" w:after="60" w:line="276" w:lineRule="auto"/>
        <w:contextualSpacing/>
        <w:rPr>
          <w:rFonts w:ascii="Arial" w:hAnsi="Arial" w:cs="Arial"/>
          <w:szCs w:val="22"/>
        </w:rPr>
      </w:pPr>
      <w:r w:rsidRPr="00A56DEE">
        <w:rPr>
          <w:rFonts w:ascii="Arial" w:hAnsi="Arial" w:cs="Arial"/>
          <w:szCs w:val="22"/>
        </w:rPr>
        <w:t>nieobecności pracowników lub osób świadczących pracę za wynagrodzeniem na innej podstawie niż stosunek pracy, które uczestniczą w realizacji Zlecenia;</w:t>
      </w:r>
    </w:p>
    <w:p w14:paraId="51474C8C" w14:textId="36492BFC" w:rsidR="006D1C00" w:rsidRDefault="006D1C00" w:rsidP="0082197A">
      <w:pPr>
        <w:pStyle w:val="Tekstdopunktu"/>
        <w:numPr>
          <w:ilvl w:val="0"/>
          <w:numId w:val="20"/>
        </w:numPr>
        <w:spacing w:before="60" w:after="60" w:line="276" w:lineRule="auto"/>
        <w:contextualSpacing/>
        <w:rPr>
          <w:rFonts w:ascii="Arial" w:hAnsi="Arial" w:cs="Arial"/>
          <w:szCs w:val="22"/>
        </w:rPr>
      </w:pPr>
      <w:r w:rsidRPr="00A56DEE">
        <w:rPr>
          <w:rFonts w:ascii="Arial" w:hAnsi="Arial" w:cs="Arial"/>
          <w:szCs w:val="22"/>
        </w:rPr>
        <w:t xml:space="preserve">decyzji wydanych przez Głównego Inspektora Sanitarnego lub działającego z jego upoważnienia państwowego wojewódzkiego inspektora sanitarnego, w związku z przeciwdziałaniem COVID-19 nakładających na Wykonawcę obowiązek podjęcia określonych </w:t>
      </w:r>
      <w:r w:rsidRPr="00A56DEE">
        <w:rPr>
          <w:rFonts w:ascii="Arial" w:hAnsi="Arial" w:cs="Arial"/>
          <w:szCs w:val="22"/>
        </w:rPr>
        <w:lastRenderedPageBreak/>
        <w:t>czynności zapobiegawczych lub kontrolnych;</w:t>
      </w:r>
    </w:p>
    <w:p w14:paraId="3750847B" w14:textId="4B7C54A6" w:rsidR="006D1C00" w:rsidRDefault="006D1C00" w:rsidP="0082197A">
      <w:pPr>
        <w:pStyle w:val="Tekstdopunktu"/>
        <w:numPr>
          <w:ilvl w:val="0"/>
          <w:numId w:val="20"/>
        </w:numPr>
        <w:spacing w:before="60" w:after="60" w:line="276" w:lineRule="auto"/>
        <w:contextualSpacing/>
        <w:rPr>
          <w:rFonts w:ascii="Arial" w:hAnsi="Arial" w:cs="Arial"/>
          <w:szCs w:val="22"/>
        </w:rPr>
      </w:pPr>
      <w:r w:rsidRPr="00A56DEE">
        <w:rPr>
          <w:rFonts w:ascii="Arial" w:hAnsi="Arial" w:cs="Arial"/>
          <w:szCs w:val="22"/>
        </w:rPr>
        <w:t>poleceń lub decyzji wydanych przez wojewodów, ministra właściwego do spraw zdrowia lub Prezesa Rady Ministrów, związanych z przeciwdziałaniem COVID-19;</w:t>
      </w:r>
    </w:p>
    <w:p w14:paraId="26F7328F" w14:textId="0F94950E" w:rsidR="006D1C00" w:rsidRDefault="006D1C00" w:rsidP="0082197A">
      <w:pPr>
        <w:pStyle w:val="Tekstdopunktu"/>
        <w:numPr>
          <w:ilvl w:val="0"/>
          <w:numId w:val="20"/>
        </w:numPr>
        <w:spacing w:before="60" w:after="60" w:line="276" w:lineRule="auto"/>
        <w:contextualSpacing/>
        <w:rPr>
          <w:rFonts w:ascii="Arial" w:hAnsi="Arial" w:cs="Arial"/>
          <w:szCs w:val="22"/>
        </w:rPr>
      </w:pPr>
      <w:r w:rsidRPr="00A56DEE">
        <w:rPr>
          <w:rFonts w:ascii="Arial" w:hAnsi="Arial" w:cs="Arial"/>
          <w:szCs w:val="22"/>
        </w:rPr>
        <w:t xml:space="preserve">wstrzymania dostaw produktów, komponentów produktu lub materiałów, trudności w dostępie do sprzętu lub trudności w realizacji usług transportowych; </w:t>
      </w:r>
    </w:p>
    <w:p w14:paraId="745B638D" w14:textId="15ECAF14" w:rsidR="006D1C00" w:rsidRPr="00A56DEE" w:rsidRDefault="006D1C00" w:rsidP="0082197A">
      <w:pPr>
        <w:pStyle w:val="Tekstdopunktu"/>
        <w:numPr>
          <w:ilvl w:val="0"/>
          <w:numId w:val="20"/>
        </w:numPr>
        <w:spacing w:before="60" w:after="60" w:line="276" w:lineRule="auto"/>
        <w:contextualSpacing/>
        <w:rPr>
          <w:rFonts w:ascii="Arial" w:hAnsi="Arial" w:cs="Arial"/>
          <w:szCs w:val="22"/>
        </w:rPr>
      </w:pPr>
      <w:r w:rsidRPr="00A56DEE">
        <w:rPr>
          <w:rFonts w:ascii="Arial" w:hAnsi="Arial" w:cs="Arial"/>
          <w:szCs w:val="22"/>
        </w:rPr>
        <w:t>innych okoliczności, które uniemożliwiają bądź w istotnym stopniu ograniczają możliwość wykonania Zlecenia.</w:t>
      </w:r>
    </w:p>
    <w:p w14:paraId="3201E687" w14:textId="77777777" w:rsidR="006D1C00" w:rsidRPr="00A56DEE" w:rsidRDefault="006D1C00" w:rsidP="0082197A">
      <w:pPr>
        <w:pStyle w:val="Tekstdopunktu"/>
        <w:numPr>
          <w:ilvl w:val="0"/>
          <w:numId w:val="19"/>
        </w:numPr>
        <w:spacing w:before="60" w:after="60" w:line="276" w:lineRule="auto"/>
        <w:contextualSpacing/>
        <w:rPr>
          <w:rFonts w:ascii="Arial" w:hAnsi="Arial" w:cs="Arial"/>
          <w:szCs w:val="22"/>
        </w:rPr>
      </w:pPr>
      <w:r w:rsidRPr="00A56DEE">
        <w:rPr>
          <w:rFonts w:ascii="Arial" w:hAnsi="Arial" w:cs="Arial"/>
          <w:szCs w:val="22"/>
        </w:rPr>
        <w:t>Zamawiający, może żądać przedstawienia dodatkowych oświadczeń lub dokumentów potwierdzających wpływ okoliczności związanych z wystąpieniem COVID-19 na należyte wykonanie Zlecenia.</w:t>
      </w:r>
    </w:p>
    <w:p w14:paraId="0CA78260" w14:textId="4733288C" w:rsidR="006D1C00" w:rsidRPr="00A56DEE" w:rsidRDefault="006D1C00" w:rsidP="0082197A">
      <w:pPr>
        <w:pStyle w:val="Tekstdopunktu"/>
        <w:numPr>
          <w:ilvl w:val="0"/>
          <w:numId w:val="19"/>
        </w:numPr>
        <w:spacing w:before="60" w:after="60" w:line="276" w:lineRule="auto"/>
        <w:contextualSpacing/>
        <w:rPr>
          <w:rFonts w:ascii="Arial" w:hAnsi="Arial" w:cs="Arial"/>
          <w:szCs w:val="22"/>
        </w:rPr>
      </w:pPr>
      <w:r w:rsidRPr="00A56DEE">
        <w:rPr>
          <w:rFonts w:ascii="Arial" w:hAnsi="Arial" w:cs="Arial"/>
          <w:szCs w:val="22"/>
        </w:rPr>
        <w:t>Zamawiający, na podstawie otrzymanych oświadczeń lub dokumentów, o których mowa powyżej, w terminie 14 dni od dnia ich otrzymania, przekazuje drugiej stronie swoje stanowisko, wraz z uzasadnieniem, odnośnie do wpływu okoliczności, na należyte jej wykonanie.</w:t>
      </w:r>
    </w:p>
    <w:p w14:paraId="114166AF" w14:textId="4D1CB09D" w:rsidR="006D1C00" w:rsidRPr="00A56DEE" w:rsidRDefault="006D1C00" w:rsidP="0082197A">
      <w:pPr>
        <w:pStyle w:val="Tekstdopunktu"/>
        <w:numPr>
          <w:ilvl w:val="0"/>
          <w:numId w:val="19"/>
        </w:numPr>
        <w:spacing w:before="60" w:after="60" w:line="276" w:lineRule="auto"/>
        <w:contextualSpacing/>
        <w:rPr>
          <w:rFonts w:ascii="Arial" w:hAnsi="Arial" w:cs="Arial"/>
          <w:szCs w:val="22"/>
        </w:rPr>
      </w:pPr>
      <w:r w:rsidRPr="00A56DEE">
        <w:rPr>
          <w:rFonts w:ascii="Arial" w:hAnsi="Arial" w:cs="Arial"/>
          <w:szCs w:val="22"/>
        </w:rPr>
        <w:t>Zamawiający, po stwierdzeniu, że okoliczności związane z wystąpieniem COVID-19, faktycznie istotnie wpływają na należyte wykonanie Zlecenia, w uzgodnieniu z Wykonawcą dokonuje zmiany umowy, w szczególności przez:</w:t>
      </w:r>
    </w:p>
    <w:p w14:paraId="150CF7D5" w14:textId="2668B6F4" w:rsidR="006D1C00" w:rsidRDefault="006D1C00" w:rsidP="0082197A">
      <w:pPr>
        <w:pStyle w:val="Tekstdopunktu"/>
        <w:numPr>
          <w:ilvl w:val="0"/>
          <w:numId w:val="21"/>
        </w:numPr>
        <w:spacing w:before="60" w:after="60" w:line="276" w:lineRule="auto"/>
        <w:ind w:left="709"/>
        <w:contextualSpacing/>
        <w:rPr>
          <w:rFonts w:ascii="Arial" w:hAnsi="Arial" w:cs="Arial"/>
          <w:szCs w:val="22"/>
        </w:rPr>
      </w:pPr>
      <w:r w:rsidRPr="00A56DEE">
        <w:rPr>
          <w:rFonts w:ascii="Arial" w:hAnsi="Arial" w:cs="Arial"/>
          <w:szCs w:val="22"/>
        </w:rPr>
        <w:t>zmianę terminu wykonania Zlecenia lub jego części, lub czasowe zawieszenie wykonywania umowy lub jej części, z tym, że zmiana terminu (wydłużenie) nie może być dłuższe niż czas trwania przeszkody w realizacji Zlecenia,</w:t>
      </w:r>
    </w:p>
    <w:p w14:paraId="2D8C58F5" w14:textId="7EBBACB1" w:rsidR="006D1C00" w:rsidRDefault="006D1C00" w:rsidP="0082197A">
      <w:pPr>
        <w:pStyle w:val="Tekstdopunktu"/>
        <w:numPr>
          <w:ilvl w:val="0"/>
          <w:numId w:val="21"/>
        </w:numPr>
        <w:spacing w:before="60" w:after="60" w:line="276" w:lineRule="auto"/>
        <w:ind w:left="709"/>
        <w:contextualSpacing/>
        <w:rPr>
          <w:rFonts w:ascii="Arial" w:hAnsi="Arial" w:cs="Arial"/>
          <w:szCs w:val="22"/>
        </w:rPr>
      </w:pPr>
      <w:r w:rsidRPr="00A56DEE">
        <w:rPr>
          <w:rFonts w:ascii="Arial" w:hAnsi="Arial" w:cs="Arial"/>
          <w:szCs w:val="22"/>
        </w:rPr>
        <w:t xml:space="preserve">zmianę sposobu wykonywani Zlecenia, </w:t>
      </w:r>
    </w:p>
    <w:p w14:paraId="7C3D79C7" w14:textId="7CDDF01E" w:rsidR="006D1C00" w:rsidRPr="00A56DEE" w:rsidRDefault="006D1C00" w:rsidP="0082197A">
      <w:pPr>
        <w:pStyle w:val="Tekstdopunktu"/>
        <w:numPr>
          <w:ilvl w:val="0"/>
          <w:numId w:val="21"/>
        </w:numPr>
        <w:spacing w:before="60" w:after="60" w:line="276" w:lineRule="auto"/>
        <w:ind w:left="709"/>
        <w:contextualSpacing/>
        <w:rPr>
          <w:rFonts w:ascii="Arial" w:hAnsi="Arial" w:cs="Arial"/>
          <w:szCs w:val="22"/>
        </w:rPr>
      </w:pPr>
      <w:r w:rsidRPr="00A56DEE">
        <w:rPr>
          <w:rFonts w:ascii="Arial" w:hAnsi="Arial" w:cs="Arial"/>
          <w:szCs w:val="22"/>
        </w:rPr>
        <w:t>zmianę producenta, komponentu produktu lub materiałów, przy czym zastosowanie zamiennika musi zostać uzgodnione z Zamawiającym a zamiennik musi być pod względem swojej specyfikacji równoważny do pierwotnie zaoferowanego.</w:t>
      </w:r>
    </w:p>
    <w:p w14:paraId="6A27FB8C" w14:textId="77777777" w:rsidR="009C7A86" w:rsidRPr="00A56DEE" w:rsidRDefault="009C7A86" w:rsidP="00A56DEE">
      <w:pPr>
        <w:suppressAutoHyphens/>
        <w:ind w:left="360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</w:p>
    <w:p w14:paraId="1AEA2964" w14:textId="7E81F2EE" w:rsidR="00B865DC" w:rsidRPr="00A56DEE" w:rsidRDefault="005C15B9" w:rsidP="00A56DEE">
      <w:pPr>
        <w:pStyle w:val="Tekstpodstawowy"/>
        <w:spacing w:after="0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56DEE">
        <w:rPr>
          <w:rFonts w:ascii="Arial" w:hAnsi="Arial" w:cs="Arial"/>
          <w:b/>
          <w:color w:val="000000" w:themeColor="text1"/>
          <w:sz w:val="22"/>
          <w:szCs w:val="22"/>
        </w:rPr>
        <w:t>§</w:t>
      </w:r>
      <w:r w:rsidR="00EB2F12" w:rsidRPr="00A56DE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C26B8" w:rsidRPr="00A56DEE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="00220B82" w:rsidRPr="00A56DE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865DC" w:rsidRPr="00A56DEE">
        <w:rPr>
          <w:rFonts w:ascii="Arial" w:hAnsi="Arial" w:cs="Arial"/>
          <w:b/>
          <w:color w:val="000000" w:themeColor="text1"/>
          <w:sz w:val="22"/>
          <w:szCs w:val="22"/>
        </w:rPr>
        <w:t>Informacje poufne</w:t>
      </w:r>
    </w:p>
    <w:p w14:paraId="2442A909" w14:textId="4C77CF5C" w:rsidR="006D4B2A" w:rsidRPr="0078167B" w:rsidRDefault="006D4B2A" w:rsidP="0078167B">
      <w:pPr>
        <w:numPr>
          <w:ilvl w:val="0"/>
          <w:numId w:val="7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78167B">
        <w:rPr>
          <w:rFonts w:ascii="Arial" w:hAnsi="Arial" w:cs="Arial"/>
          <w:sz w:val="22"/>
          <w:szCs w:val="22"/>
          <w:lang w:eastAsia="ar-SA"/>
        </w:rPr>
        <w:t>W czasie trwania Umowy</w:t>
      </w:r>
      <w:r w:rsidR="00BB77FE" w:rsidRPr="0078167B">
        <w:rPr>
          <w:rFonts w:ascii="Arial" w:hAnsi="Arial" w:cs="Arial"/>
          <w:sz w:val="22"/>
          <w:szCs w:val="22"/>
          <w:lang w:eastAsia="ar-SA"/>
        </w:rPr>
        <w:t>,</w:t>
      </w:r>
      <w:r w:rsidRPr="0078167B">
        <w:rPr>
          <w:rFonts w:ascii="Arial" w:hAnsi="Arial" w:cs="Arial"/>
          <w:sz w:val="22"/>
          <w:szCs w:val="22"/>
          <w:lang w:eastAsia="ar-SA"/>
        </w:rPr>
        <w:t xml:space="preserve"> a także</w:t>
      </w:r>
      <w:r w:rsidR="00B865DC" w:rsidRPr="0078167B">
        <w:rPr>
          <w:rFonts w:ascii="Arial" w:hAnsi="Arial" w:cs="Arial"/>
          <w:sz w:val="22"/>
          <w:szCs w:val="22"/>
          <w:lang w:eastAsia="ar-SA"/>
        </w:rPr>
        <w:t xml:space="preserve"> po</w:t>
      </w:r>
      <w:r w:rsidRPr="0078167B">
        <w:rPr>
          <w:rFonts w:ascii="Arial" w:hAnsi="Arial" w:cs="Arial"/>
          <w:sz w:val="22"/>
          <w:szCs w:val="22"/>
          <w:lang w:eastAsia="ar-SA"/>
        </w:rPr>
        <w:t xml:space="preserve"> jej ustaniu</w:t>
      </w:r>
      <w:r w:rsidR="00BB77FE" w:rsidRPr="0078167B">
        <w:rPr>
          <w:rFonts w:ascii="Arial" w:hAnsi="Arial" w:cs="Arial"/>
          <w:sz w:val="22"/>
          <w:szCs w:val="22"/>
          <w:lang w:eastAsia="ar-SA"/>
        </w:rPr>
        <w:t xml:space="preserve"> przez okres </w:t>
      </w:r>
      <w:r w:rsidR="00CD7F08" w:rsidRPr="0078167B">
        <w:rPr>
          <w:rFonts w:ascii="Arial" w:hAnsi="Arial" w:cs="Arial"/>
          <w:sz w:val="22"/>
          <w:szCs w:val="22"/>
          <w:lang w:eastAsia="ar-SA"/>
        </w:rPr>
        <w:t xml:space="preserve">5 </w:t>
      </w:r>
      <w:r w:rsidR="00BB77FE" w:rsidRPr="0078167B">
        <w:rPr>
          <w:rFonts w:ascii="Arial" w:hAnsi="Arial" w:cs="Arial"/>
          <w:sz w:val="22"/>
          <w:szCs w:val="22"/>
          <w:lang w:eastAsia="ar-SA"/>
        </w:rPr>
        <w:t>lat</w:t>
      </w:r>
      <w:r w:rsidRPr="0078167B">
        <w:rPr>
          <w:rFonts w:ascii="Arial" w:hAnsi="Arial" w:cs="Arial"/>
          <w:sz w:val="22"/>
          <w:szCs w:val="22"/>
          <w:lang w:eastAsia="ar-SA"/>
        </w:rPr>
        <w:t>, Strony zobowiązują się do zachowania w tajemnicy informacji określonych bądź oznaczonych jako Informacje Poufne (dalej „</w:t>
      </w:r>
      <w:r w:rsidRPr="0078167B">
        <w:rPr>
          <w:rFonts w:ascii="Arial" w:hAnsi="Arial" w:cs="Arial"/>
          <w:b/>
          <w:sz w:val="22"/>
          <w:szCs w:val="22"/>
          <w:lang w:eastAsia="ar-SA"/>
        </w:rPr>
        <w:t>Informacje Poufne</w:t>
      </w:r>
      <w:r w:rsidRPr="0078167B">
        <w:rPr>
          <w:rFonts w:ascii="Arial" w:hAnsi="Arial" w:cs="Arial"/>
          <w:sz w:val="22"/>
          <w:szCs w:val="22"/>
          <w:lang w:eastAsia="ar-SA"/>
        </w:rPr>
        <w:t xml:space="preserve">”), w tym informacji technicznych, technologicznych, produkcyjnych, organizacyjnych, know-how, </w:t>
      </w:r>
      <w:r w:rsidRPr="0078167B">
        <w:rPr>
          <w:rFonts w:ascii="Arial" w:hAnsi="Arial" w:cs="Arial"/>
          <w:color w:val="000000"/>
          <w:spacing w:val="-2"/>
          <w:sz w:val="22"/>
          <w:szCs w:val="22"/>
        </w:rPr>
        <w:t>prawnych, finansowych, handlowych</w:t>
      </w:r>
      <w:r w:rsidRPr="0078167B">
        <w:rPr>
          <w:rFonts w:ascii="Arial" w:hAnsi="Arial" w:cs="Arial"/>
          <w:sz w:val="22"/>
          <w:szCs w:val="22"/>
          <w:lang w:eastAsia="ar-SA"/>
        </w:rPr>
        <w:t xml:space="preserve"> lub innych informacji posiadających wartość gospodarczą, </w:t>
      </w:r>
      <w:r w:rsidR="0010035E" w:rsidRPr="0010035E">
        <w:rPr>
          <w:rFonts w:ascii="Arial" w:hAnsi="Arial" w:cs="Arial"/>
          <w:sz w:val="22"/>
          <w:szCs w:val="22"/>
          <w:lang w:eastAsia="ar-SA"/>
        </w:rPr>
        <w:t xml:space="preserve">które Strona uzyskała od drugiej Strony </w:t>
      </w:r>
      <w:proofErr w:type="gramStart"/>
      <w:r w:rsidR="0010035E" w:rsidRPr="0010035E">
        <w:rPr>
          <w:rFonts w:ascii="Arial" w:hAnsi="Arial" w:cs="Arial"/>
          <w:sz w:val="22"/>
          <w:szCs w:val="22"/>
          <w:lang w:eastAsia="ar-SA"/>
        </w:rPr>
        <w:t>w  ramach</w:t>
      </w:r>
      <w:proofErr w:type="gramEnd"/>
      <w:r w:rsidR="0010035E" w:rsidRPr="0010035E">
        <w:rPr>
          <w:rFonts w:ascii="Arial" w:hAnsi="Arial" w:cs="Arial"/>
          <w:sz w:val="22"/>
          <w:szCs w:val="22"/>
          <w:lang w:eastAsia="ar-SA"/>
        </w:rPr>
        <w:t xml:space="preserve"> wykonywania Umowy</w:t>
      </w:r>
      <w:r w:rsidRPr="0078167B">
        <w:rPr>
          <w:rFonts w:ascii="Arial" w:hAnsi="Arial" w:cs="Arial"/>
          <w:color w:val="000000"/>
          <w:spacing w:val="-2"/>
          <w:sz w:val="22"/>
          <w:szCs w:val="22"/>
        </w:rPr>
        <w:t>.</w:t>
      </w:r>
    </w:p>
    <w:p w14:paraId="2C5B9197" w14:textId="77777777" w:rsidR="006D4B2A" w:rsidRPr="0078167B" w:rsidRDefault="006D4B2A" w:rsidP="0078167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Strony zobowiązują się do ni</w:t>
      </w:r>
      <w:r w:rsidR="009D23A7" w:rsidRPr="0078167B">
        <w:rPr>
          <w:rFonts w:ascii="Arial" w:hAnsi="Arial" w:cs="Arial"/>
          <w:sz w:val="22"/>
          <w:szCs w:val="22"/>
        </w:rPr>
        <w:t>eujawniania Informacji Poufnych</w:t>
      </w:r>
      <w:r w:rsidRPr="0078167B">
        <w:rPr>
          <w:rFonts w:ascii="Arial" w:hAnsi="Arial" w:cs="Arial"/>
          <w:sz w:val="22"/>
          <w:szCs w:val="22"/>
        </w:rPr>
        <w:t>, z wyjątkiem:</w:t>
      </w:r>
    </w:p>
    <w:p w14:paraId="4FED2718" w14:textId="2B5AE818" w:rsidR="006D4B2A" w:rsidRPr="0078167B" w:rsidRDefault="006D4B2A" w:rsidP="0082197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 xml:space="preserve">wykonania żądania odpowiednich władz </w:t>
      </w:r>
      <w:r w:rsidR="002A42C9">
        <w:rPr>
          <w:rFonts w:ascii="Arial" w:hAnsi="Arial" w:cs="Arial"/>
          <w:sz w:val="22"/>
          <w:szCs w:val="22"/>
        </w:rPr>
        <w:t xml:space="preserve">lub innego obowiązku </w:t>
      </w:r>
      <w:r w:rsidRPr="0078167B">
        <w:rPr>
          <w:rFonts w:ascii="Arial" w:hAnsi="Arial" w:cs="Arial"/>
          <w:sz w:val="22"/>
          <w:szCs w:val="22"/>
        </w:rPr>
        <w:t>zgodnie z obowiązującymi przepisami (np. na wezwanie sądowe lub organu administracji publicznej);</w:t>
      </w:r>
      <w:r w:rsidR="00573675" w:rsidRPr="0078167B">
        <w:rPr>
          <w:rFonts w:ascii="Arial" w:hAnsi="Arial" w:cs="Arial"/>
          <w:sz w:val="22"/>
          <w:szCs w:val="22"/>
        </w:rPr>
        <w:t xml:space="preserve"> </w:t>
      </w:r>
    </w:p>
    <w:p w14:paraId="5801AA5F" w14:textId="77777777" w:rsidR="006D4B2A" w:rsidRDefault="00DD4510" w:rsidP="0082197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poinformowania doradców</w:t>
      </w:r>
      <w:r w:rsidR="006D4B2A" w:rsidRPr="0078167B">
        <w:rPr>
          <w:rFonts w:ascii="Arial" w:hAnsi="Arial" w:cs="Arial"/>
          <w:sz w:val="22"/>
          <w:szCs w:val="22"/>
        </w:rPr>
        <w:t xml:space="preserve"> Stron oraz ich audytorów, o ile usprawiedliwione to będzie przez bieżącą działalność Strony, zapewniając w każdym przypadku zachowanie przez nich poufności otrzymanych informacji, dotyczy to również osób wymienionych w ust. </w:t>
      </w:r>
      <w:r w:rsidR="00573675" w:rsidRPr="0078167B">
        <w:rPr>
          <w:rFonts w:ascii="Arial" w:hAnsi="Arial" w:cs="Arial"/>
          <w:sz w:val="22"/>
          <w:szCs w:val="22"/>
        </w:rPr>
        <w:t>4</w:t>
      </w:r>
      <w:r w:rsidR="00FF3902" w:rsidRPr="0078167B">
        <w:rPr>
          <w:rFonts w:ascii="Arial" w:hAnsi="Arial" w:cs="Arial"/>
          <w:sz w:val="22"/>
          <w:szCs w:val="22"/>
        </w:rPr>
        <w:t>;</w:t>
      </w:r>
    </w:p>
    <w:p w14:paraId="52F1D281" w14:textId="0F7E0296" w:rsidR="007B5034" w:rsidRPr="007B5034" w:rsidRDefault="007B5034" w:rsidP="0082197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BB3E8F">
        <w:rPr>
          <w:rFonts w:ascii="Arial" w:hAnsi="Arial" w:cs="Arial"/>
          <w:sz w:val="22"/>
          <w:szCs w:val="22"/>
        </w:rPr>
        <w:t xml:space="preserve">poinformowania </w:t>
      </w:r>
      <w:r w:rsidR="00DD3A87">
        <w:rPr>
          <w:rFonts w:ascii="Arial" w:hAnsi="Arial" w:cs="Arial"/>
          <w:sz w:val="22"/>
          <w:szCs w:val="22"/>
        </w:rPr>
        <w:t xml:space="preserve">przez Zamawiającego </w:t>
      </w:r>
      <w:r w:rsidRPr="00BB3E8F">
        <w:rPr>
          <w:rFonts w:ascii="Arial" w:hAnsi="Arial" w:cs="Arial"/>
          <w:sz w:val="22"/>
          <w:szCs w:val="22"/>
        </w:rPr>
        <w:t>Operatora</w:t>
      </w:r>
      <w:r w:rsidR="00C87247" w:rsidRPr="00BB3E8F">
        <w:rPr>
          <w:rFonts w:ascii="Arial" w:hAnsi="Arial" w:cs="Arial"/>
          <w:sz w:val="22"/>
          <w:szCs w:val="22"/>
        </w:rPr>
        <w:t xml:space="preserve"> </w:t>
      </w:r>
      <w:r w:rsidRPr="00BB3E8F">
        <w:rPr>
          <w:rFonts w:ascii="Arial" w:hAnsi="Arial" w:cs="Arial"/>
          <w:sz w:val="22"/>
          <w:szCs w:val="22"/>
        </w:rPr>
        <w:t xml:space="preserve">w przypadku kontroli dokonywanych przez Operatora </w:t>
      </w:r>
      <w:r w:rsidR="00BB3E8F" w:rsidRPr="00BB3E8F">
        <w:rPr>
          <w:rFonts w:ascii="Arial" w:hAnsi="Arial" w:cs="Arial"/>
          <w:sz w:val="22"/>
          <w:szCs w:val="22"/>
        </w:rPr>
        <w:t xml:space="preserve">lub </w:t>
      </w:r>
      <w:r w:rsidRPr="00BB3E8F">
        <w:rPr>
          <w:rFonts w:ascii="Arial" w:hAnsi="Arial" w:cs="Arial"/>
          <w:sz w:val="22"/>
          <w:szCs w:val="22"/>
        </w:rPr>
        <w:t xml:space="preserve">na </w:t>
      </w:r>
      <w:r w:rsidR="00AE6A59">
        <w:rPr>
          <w:rFonts w:ascii="Arial" w:hAnsi="Arial" w:cs="Arial"/>
          <w:sz w:val="22"/>
          <w:szCs w:val="22"/>
        </w:rPr>
        <w:t>jego</w:t>
      </w:r>
      <w:r w:rsidR="00AE6A59" w:rsidRPr="00BB3E8F">
        <w:rPr>
          <w:rFonts w:ascii="Arial" w:hAnsi="Arial" w:cs="Arial"/>
          <w:sz w:val="22"/>
          <w:szCs w:val="22"/>
        </w:rPr>
        <w:t xml:space="preserve"> </w:t>
      </w:r>
      <w:r w:rsidRPr="00BB3E8F">
        <w:rPr>
          <w:rFonts w:ascii="Arial" w:hAnsi="Arial" w:cs="Arial"/>
          <w:sz w:val="22"/>
          <w:szCs w:val="22"/>
        </w:rPr>
        <w:t xml:space="preserve">zlecenie, </w:t>
      </w:r>
      <w:r w:rsidRPr="0078167B">
        <w:rPr>
          <w:rFonts w:ascii="Arial" w:hAnsi="Arial" w:cs="Arial"/>
          <w:sz w:val="22"/>
          <w:szCs w:val="22"/>
        </w:rPr>
        <w:t>zapewniając w każdym przypadku zachowanie przez nich poufności otrzymanych informacji;</w:t>
      </w:r>
    </w:p>
    <w:p w14:paraId="22259075" w14:textId="7C08DE27" w:rsidR="00BB77FE" w:rsidRPr="0078167B" w:rsidRDefault="006D4B2A" w:rsidP="0082197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8167B">
        <w:rPr>
          <w:rFonts w:ascii="Arial" w:hAnsi="Arial" w:cs="Arial"/>
          <w:sz w:val="22"/>
          <w:szCs w:val="22"/>
        </w:rPr>
        <w:t>ujawnieni</w:t>
      </w:r>
      <w:r w:rsidR="00BB3E8F">
        <w:rPr>
          <w:rFonts w:ascii="Arial" w:hAnsi="Arial" w:cs="Arial"/>
          <w:sz w:val="22"/>
          <w:szCs w:val="22"/>
        </w:rPr>
        <w:t>a</w:t>
      </w:r>
      <w:r w:rsidRPr="0078167B">
        <w:rPr>
          <w:rFonts w:ascii="Arial" w:hAnsi="Arial" w:cs="Arial"/>
          <w:sz w:val="22"/>
          <w:szCs w:val="22"/>
        </w:rPr>
        <w:t xml:space="preserve"> </w:t>
      </w:r>
      <w:r w:rsidR="00BB3E8F">
        <w:rPr>
          <w:rFonts w:ascii="Arial" w:hAnsi="Arial" w:cs="Arial"/>
          <w:sz w:val="22"/>
          <w:szCs w:val="22"/>
        </w:rPr>
        <w:t>koniecznego</w:t>
      </w:r>
      <w:r w:rsidRPr="0078167B">
        <w:rPr>
          <w:rFonts w:ascii="Arial" w:hAnsi="Arial" w:cs="Arial"/>
          <w:sz w:val="22"/>
          <w:szCs w:val="22"/>
        </w:rPr>
        <w:t xml:space="preserve"> ze względu na działania mające na celu ochronę istotnych interesów i praw którejkolwiek ze Stron lub w celu zapobieżeniu wystąpienia szkody majątkowej którejkolwiek ze Stron Umowy, w tym w celu ochrony praw i roszczeń nabytych mocą Umowy </w:t>
      </w:r>
      <w:r w:rsidRPr="0078167B">
        <w:rPr>
          <w:rFonts w:ascii="Arial" w:hAnsi="Arial" w:cs="Arial"/>
          <w:sz w:val="22"/>
          <w:szCs w:val="22"/>
        </w:rPr>
        <w:lastRenderedPageBreak/>
        <w:t xml:space="preserve">przez </w:t>
      </w:r>
      <w:r w:rsidR="00543B5C" w:rsidRPr="0078167B">
        <w:rPr>
          <w:rFonts w:ascii="Arial" w:hAnsi="Arial" w:cs="Arial"/>
          <w:sz w:val="22"/>
          <w:szCs w:val="22"/>
        </w:rPr>
        <w:t>Wykonawcę</w:t>
      </w:r>
      <w:r w:rsidR="00FF3902" w:rsidRPr="0078167B">
        <w:rPr>
          <w:rFonts w:ascii="Arial" w:hAnsi="Arial" w:cs="Arial"/>
          <w:sz w:val="22"/>
          <w:szCs w:val="22"/>
        </w:rPr>
        <w:t>;</w:t>
      </w:r>
    </w:p>
    <w:p w14:paraId="16239A12" w14:textId="4B25539C" w:rsidR="00B16A6B" w:rsidRPr="0078167B" w:rsidRDefault="00B16A6B" w:rsidP="0082197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8167B">
        <w:rPr>
          <w:rFonts w:ascii="Arial" w:hAnsi="Arial" w:cs="Arial"/>
          <w:sz w:val="22"/>
          <w:szCs w:val="22"/>
          <w:lang w:eastAsia="zh-CN"/>
        </w:rPr>
        <w:t xml:space="preserve">wykorzystania informacji </w:t>
      </w:r>
      <w:r w:rsidR="001E4B0A" w:rsidRPr="0078167B">
        <w:rPr>
          <w:rFonts w:ascii="Arial" w:hAnsi="Arial" w:cs="Arial"/>
          <w:sz w:val="22"/>
          <w:szCs w:val="22"/>
          <w:lang w:eastAsia="zh-CN"/>
        </w:rPr>
        <w:t>d</w:t>
      </w:r>
      <w:r w:rsidRPr="0078167B">
        <w:rPr>
          <w:rFonts w:ascii="Arial" w:hAnsi="Arial" w:cs="Arial"/>
          <w:sz w:val="22"/>
          <w:szCs w:val="22"/>
          <w:lang w:eastAsia="zh-CN"/>
        </w:rPr>
        <w:t>o realizacji niniejszej Umowy</w:t>
      </w:r>
      <w:r w:rsidR="001E4B0A" w:rsidRPr="0078167B">
        <w:rPr>
          <w:rFonts w:ascii="Arial" w:hAnsi="Arial" w:cs="Arial"/>
          <w:sz w:val="22"/>
          <w:szCs w:val="22"/>
          <w:lang w:eastAsia="zh-CN"/>
        </w:rPr>
        <w:t>, jak również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do oceny dorobku naukowego i wdrożeniowego pracowników </w:t>
      </w:r>
      <w:r w:rsidR="002A42C9">
        <w:rPr>
          <w:rFonts w:ascii="Arial" w:hAnsi="Arial" w:cs="Arial"/>
          <w:sz w:val="22"/>
          <w:szCs w:val="22"/>
          <w:lang w:eastAsia="zh-CN"/>
        </w:rPr>
        <w:t>jednostek naukowych,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w szczególności do prezentowania osiągnieć i dorobku w trakcie ewaluacji jednostek </w:t>
      </w:r>
      <w:r w:rsidR="00DD4510" w:rsidRPr="0078167B">
        <w:rPr>
          <w:rFonts w:ascii="Arial" w:hAnsi="Arial" w:cs="Arial"/>
          <w:sz w:val="22"/>
          <w:szCs w:val="22"/>
          <w:lang w:eastAsia="zh-CN"/>
        </w:rPr>
        <w:t>naukowych, przy czym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informacje te ograniczają się do ogólnego przedmiotu umowy</w:t>
      </w:r>
      <w:r w:rsidR="002A42C9">
        <w:rPr>
          <w:rFonts w:ascii="Arial" w:hAnsi="Arial" w:cs="Arial"/>
          <w:sz w:val="22"/>
          <w:szCs w:val="22"/>
          <w:lang w:eastAsia="zh-CN"/>
        </w:rPr>
        <w:t>,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 w:rsidR="00D12B50">
        <w:rPr>
          <w:rFonts w:ascii="Arial" w:hAnsi="Arial" w:cs="Arial"/>
          <w:sz w:val="22"/>
          <w:szCs w:val="22"/>
          <w:lang w:eastAsia="zh-CN"/>
        </w:rPr>
        <w:t xml:space="preserve">terminu realizacji Umowy, wartości Umowy, 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nazwy Zamawiającego, </w:t>
      </w:r>
      <w:r w:rsidR="00D12B50">
        <w:rPr>
          <w:rFonts w:ascii="Arial" w:hAnsi="Arial" w:cs="Arial"/>
          <w:sz w:val="22"/>
          <w:szCs w:val="22"/>
          <w:lang w:eastAsia="zh-CN"/>
        </w:rPr>
        <w:t>kopii faktury</w:t>
      </w:r>
      <w:r w:rsidR="002A42C9">
        <w:rPr>
          <w:rFonts w:ascii="Arial" w:hAnsi="Arial" w:cs="Arial"/>
          <w:sz w:val="22"/>
          <w:szCs w:val="22"/>
          <w:lang w:eastAsia="zh-CN"/>
        </w:rPr>
        <w:t>,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a także informacji o zgłoszeniach przedmiotów własności przemysłowej</w:t>
      </w:r>
      <w:r w:rsidR="002A42C9">
        <w:rPr>
          <w:rFonts w:ascii="Arial" w:hAnsi="Arial" w:cs="Arial"/>
          <w:sz w:val="22"/>
          <w:szCs w:val="22"/>
          <w:lang w:eastAsia="zh-CN"/>
        </w:rPr>
        <w:t xml:space="preserve">, </w:t>
      </w:r>
      <w:r w:rsidR="002A42C9" w:rsidRPr="0078167B">
        <w:rPr>
          <w:rFonts w:ascii="Arial" w:hAnsi="Arial" w:cs="Arial"/>
          <w:sz w:val="22"/>
          <w:szCs w:val="22"/>
          <w:lang w:eastAsia="zh-CN"/>
        </w:rPr>
        <w:t>będących wynikiem niniejszej Umowy</w:t>
      </w:r>
      <w:r w:rsidR="002A42C9">
        <w:rPr>
          <w:rFonts w:ascii="Arial" w:hAnsi="Arial" w:cs="Arial"/>
          <w:sz w:val="22"/>
          <w:szCs w:val="22"/>
          <w:lang w:eastAsia="zh-CN"/>
        </w:rPr>
        <w:t>,</w:t>
      </w:r>
      <w:r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 w:rsidR="007E088F">
        <w:rPr>
          <w:rFonts w:ascii="Arial" w:hAnsi="Arial" w:cs="Arial"/>
          <w:sz w:val="22"/>
          <w:szCs w:val="22"/>
          <w:lang w:eastAsia="zh-CN"/>
        </w:rPr>
        <w:t xml:space="preserve">w celu </w:t>
      </w:r>
      <w:r w:rsidR="007E088F" w:rsidRPr="007A7C48">
        <w:rPr>
          <w:rFonts w:ascii="Arial" w:hAnsi="Arial" w:cs="Arial"/>
          <w:sz w:val="22"/>
          <w:szCs w:val="22"/>
          <w:lang w:eastAsia="zh-CN"/>
        </w:rPr>
        <w:t xml:space="preserve">uzyskania patentu, prawa ochronnego albo prawa z rejestracji. </w:t>
      </w:r>
      <w:r w:rsidRPr="0078167B">
        <w:rPr>
          <w:rFonts w:ascii="Arial" w:hAnsi="Arial" w:cs="Arial"/>
          <w:sz w:val="22"/>
          <w:szCs w:val="22"/>
          <w:lang w:eastAsia="zh-CN"/>
        </w:rPr>
        <w:t>.</w:t>
      </w:r>
    </w:p>
    <w:p w14:paraId="6EDA558A" w14:textId="77777777" w:rsidR="006D4B2A" w:rsidRPr="0078167B" w:rsidRDefault="006D4B2A" w:rsidP="0078167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 xml:space="preserve">Strony zgodnie ustalają, że </w:t>
      </w:r>
      <w:r w:rsidR="00D12B50">
        <w:rPr>
          <w:rFonts w:ascii="Arial" w:hAnsi="Arial" w:cs="Arial"/>
          <w:sz w:val="22"/>
          <w:szCs w:val="22"/>
        </w:rPr>
        <w:t xml:space="preserve">ograniczanie w </w:t>
      </w:r>
      <w:r w:rsidRPr="0078167B">
        <w:rPr>
          <w:rFonts w:ascii="Arial" w:hAnsi="Arial" w:cs="Arial"/>
          <w:sz w:val="22"/>
          <w:szCs w:val="22"/>
        </w:rPr>
        <w:t>wykorzystywani</w:t>
      </w:r>
      <w:r w:rsidR="00D12B50">
        <w:rPr>
          <w:rFonts w:ascii="Arial" w:hAnsi="Arial" w:cs="Arial"/>
          <w:sz w:val="22"/>
          <w:szCs w:val="22"/>
        </w:rPr>
        <w:t>u</w:t>
      </w:r>
      <w:r w:rsidRPr="0078167B">
        <w:rPr>
          <w:rFonts w:ascii="Arial" w:hAnsi="Arial" w:cs="Arial"/>
          <w:sz w:val="22"/>
          <w:szCs w:val="22"/>
        </w:rPr>
        <w:t>, rozpowszechnieni</w:t>
      </w:r>
      <w:r w:rsidR="00D12B50">
        <w:rPr>
          <w:rFonts w:ascii="Arial" w:hAnsi="Arial" w:cs="Arial"/>
          <w:sz w:val="22"/>
          <w:szCs w:val="22"/>
        </w:rPr>
        <w:t>u</w:t>
      </w:r>
      <w:r w:rsidRPr="0078167B">
        <w:rPr>
          <w:rFonts w:ascii="Arial" w:hAnsi="Arial" w:cs="Arial"/>
          <w:sz w:val="22"/>
          <w:szCs w:val="22"/>
        </w:rPr>
        <w:t>, lub ujawni</w:t>
      </w:r>
      <w:r w:rsidR="00D12B50">
        <w:rPr>
          <w:rFonts w:ascii="Arial" w:hAnsi="Arial" w:cs="Arial"/>
          <w:sz w:val="22"/>
          <w:szCs w:val="22"/>
        </w:rPr>
        <w:t>a</w:t>
      </w:r>
      <w:r w:rsidRPr="0078167B">
        <w:rPr>
          <w:rFonts w:ascii="Arial" w:hAnsi="Arial" w:cs="Arial"/>
          <w:sz w:val="22"/>
          <w:szCs w:val="22"/>
        </w:rPr>
        <w:t>ni</w:t>
      </w:r>
      <w:r w:rsidR="00D12B50">
        <w:rPr>
          <w:rFonts w:ascii="Arial" w:hAnsi="Arial" w:cs="Arial"/>
          <w:sz w:val="22"/>
          <w:szCs w:val="22"/>
        </w:rPr>
        <w:t>u</w:t>
      </w:r>
      <w:r w:rsidRPr="0078167B">
        <w:rPr>
          <w:rFonts w:ascii="Arial" w:hAnsi="Arial" w:cs="Arial"/>
          <w:sz w:val="22"/>
          <w:szCs w:val="22"/>
        </w:rPr>
        <w:t xml:space="preserve"> Informacji </w:t>
      </w:r>
      <w:r w:rsidR="00D12B50">
        <w:rPr>
          <w:rFonts w:ascii="Arial" w:hAnsi="Arial" w:cs="Arial"/>
          <w:sz w:val="22"/>
          <w:szCs w:val="22"/>
        </w:rPr>
        <w:t>P</w:t>
      </w:r>
      <w:r w:rsidRPr="0078167B">
        <w:rPr>
          <w:rFonts w:ascii="Arial" w:hAnsi="Arial" w:cs="Arial"/>
          <w:sz w:val="22"/>
          <w:szCs w:val="22"/>
        </w:rPr>
        <w:t xml:space="preserve">oufnych nie obejmuje informacji: </w:t>
      </w:r>
    </w:p>
    <w:p w14:paraId="49108764" w14:textId="77777777" w:rsidR="006D4B2A" w:rsidRPr="0078167B" w:rsidRDefault="006D4B2A" w:rsidP="0082197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które są powszechnie znane;</w:t>
      </w:r>
    </w:p>
    <w:p w14:paraId="1A26F5B3" w14:textId="77777777" w:rsidR="006D4B2A" w:rsidRPr="0078167B" w:rsidRDefault="006D4B2A" w:rsidP="0082197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które zostały podane do wiadomości publicznej przez Stronę, której dotyczą;</w:t>
      </w:r>
    </w:p>
    <w:p w14:paraId="63AC9CDB" w14:textId="77777777" w:rsidR="006D4B2A" w:rsidRPr="0078167B" w:rsidRDefault="006D4B2A" w:rsidP="0082197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after="60"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ujawnionych przez Stronę za uprzednią pisemną zgodą drugiej Strony</w:t>
      </w:r>
      <w:r w:rsidR="001E4B0A" w:rsidRPr="0078167B">
        <w:rPr>
          <w:rFonts w:ascii="Arial" w:hAnsi="Arial" w:cs="Arial"/>
          <w:sz w:val="22"/>
          <w:szCs w:val="22"/>
        </w:rPr>
        <w:t>.</w:t>
      </w:r>
    </w:p>
    <w:p w14:paraId="700A6CAD" w14:textId="77777777" w:rsidR="006D4B2A" w:rsidRPr="0078167B" w:rsidRDefault="006D4B2A" w:rsidP="0078167B">
      <w:pPr>
        <w:numPr>
          <w:ilvl w:val="0"/>
          <w:numId w:val="7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78167B">
        <w:rPr>
          <w:rFonts w:ascii="Arial" w:hAnsi="Arial" w:cs="Arial"/>
          <w:sz w:val="22"/>
          <w:szCs w:val="22"/>
          <w:lang w:eastAsia="ar-SA"/>
        </w:rPr>
        <w:t xml:space="preserve">Strony zobowiązują się poinformować o obowiązkach wynikających z Umowy wszystkie osoby, w tym w szczególności pracowników, audytorów, doradców, podwykonawców, ekspertów, które z uwagi na udział w realizacji Umowy między </w:t>
      </w:r>
      <w:r w:rsidR="00543B5C" w:rsidRPr="0078167B">
        <w:rPr>
          <w:rFonts w:ascii="Arial" w:hAnsi="Arial" w:cs="Arial"/>
          <w:sz w:val="22"/>
          <w:szCs w:val="22"/>
          <w:lang w:eastAsia="ar-SA"/>
        </w:rPr>
        <w:t>Wykonawcą</w:t>
      </w:r>
      <w:r w:rsidRPr="0078167B">
        <w:rPr>
          <w:rFonts w:ascii="Arial" w:hAnsi="Arial" w:cs="Arial"/>
          <w:sz w:val="22"/>
          <w:szCs w:val="22"/>
          <w:lang w:eastAsia="ar-SA"/>
        </w:rPr>
        <w:t xml:space="preserve"> a </w:t>
      </w:r>
      <w:r w:rsidR="00543B5C" w:rsidRPr="0078167B">
        <w:rPr>
          <w:rFonts w:ascii="Arial" w:hAnsi="Arial" w:cs="Arial"/>
          <w:sz w:val="22"/>
          <w:szCs w:val="22"/>
          <w:lang w:eastAsia="ar-SA"/>
        </w:rPr>
        <w:t>Zamawiającym</w:t>
      </w:r>
      <w:r w:rsidRPr="0078167B">
        <w:rPr>
          <w:rFonts w:ascii="Arial" w:hAnsi="Arial" w:cs="Arial"/>
          <w:sz w:val="22"/>
          <w:szCs w:val="22"/>
          <w:lang w:eastAsia="ar-SA"/>
        </w:rPr>
        <w:t>, będą miały styc</w:t>
      </w:r>
      <w:r w:rsidR="00543B5C" w:rsidRPr="0078167B">
        <w:rPr>
          <w:rFonts w:ascii="Arial" w:hAnsi="Arial" w:cs="Arial"/>
          <w:sz w:val="22"/>
          <w:szCs w:val="22"/>
          <w:lang w:eastAsia="ar-SA"/>
        </w:rPr>
        <w:t>zność z Informacjami Poufnymi i </w:t>
      </w:r>
      <w:r w:rsidRPr="0078167B">
        <w:rPr>
          <w:rFonts w:ascii="Arial" w:hAnsi="Arial" w:cs="Arial"/>
          <w:sz w:val="22"/>
          <w:szCs w:val="22"/>
          <w:lang w:eastAsia="ar-SA"/>
        </w:rPr>
        <w:t>zobowiązać te osoby na piśmie do przestrzegania zasad zachowania poufności informacji</w:t>
      </w:r>
      <w:r w:rsidR="001E4B0A" w:rsidRPr="0078167B">
        <w:rPr>
          <w:rFonts w:ascii="Arial" w:hAnsi="Arial" w:cs="Arial"/>
          <w:sz w:val="22"/>
          <w:szCs w:val="22"/>
          <w:lang w:eastAsia="ar-SA"/>
        </w:rPr>
        <w:t>,</w:t>
      </w:r>
      <w:r w:rsidRPr="0078167B">
        <w:rPr>
          <w:rFonts w:ascii="Arial" w:hAnsi="Arial" w:cs="Arial"/>
          <w:sz w:val="22"/>
          <w:szCs w:val="22"/>
          <w:lang w:eastAsia="ar-SA"/>
        </w:rPr>
        <w:t xml:space="preserve"> co najmniej w takim samym zakresie, jak określony w Umowie.</w:t>
      </w:r>
    </w:p>
    <w:p w14:paraId="5AF810FF" w14:textId="77777777" w:rsidR="006D4B2A" w:rsidRPr="0078167B" w:rsidRDefault="006D4B2A" w:rsidP="0078167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Ujawnienie, przez którąkolwiek ze Stron jakiejkolwiek Informacji Poufnej osobie trzeciej, za wyjątkiem syt</w:t>
      </w:r>
      <w:r w:rsidR="00867C82" w:rsidRPr="0078167B">
        <w:rPr>
          <w:rFonts w:ascii="Arial" w:hAnsi="Arial" w:cs="Arial"/>
          <w:sz w:val="22"/>
          <w:szCs w:val="22"/>
        </w:rPr>
        <w:t>uacji, o których mowa w ust. 2</w:t>
      </w:r>
      <w:r w:rsidRPr="0078167B">
        <w:rPr>
          <w:rFonts w:ascii="Arial" w:hAnsi="Arial" w:cs="Arial"/>
          <w:sz w:val="22"/>
          <w:szCs w:val="22"/>
        </w:rPr>
        <w:t>, wymagać będzie każdorazowo pisemnej zgody drugiej Strony.</w:t>
      </w:r>
    </w:p>
    <w:p w14:paraId="79B0F30E" w14:textId="77777777" w:rsidR="005C15B9" w:rsidRPr="0078167B" w:rsidRDefault="006D4B2A" w:rsidP="0078167B">
      <w:pPr>
        <w:numPr>
          <w:ilvl w:val="0"/>
          <w:numId w:val="7"/>
        </w:numPr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78167B">
        <w:rPr>
          <w:rFonts w:ascii="Arial" w:hAnsi="Arial" w:cs="Arial"/>
          <w:sz w:val="22"/>
          <w:szCs w:val="22"/>
          <w:lang w:eastAsia="ar-SA"/>
        </w:rPr>
        <w:t xml:space="preserve">Strony zobowiązują się do odpowiedniego zabezpieczenia przekazanych sobie nawzajem </w:t>
      </w:r>
      <w:r w:rsidR="00FF3902" w:rsidRPr="0078167B">
        <w:rPr>
          <w:rFonts w:ascii="Arial" w:hAnsi="Arial" w:cs="Arial"/>
          <w:sz w:val="22"/>
          <w:szCs w:val="22"/>
          <w:lang w:eastAsia="ar-SA"/>
        </w:rPr>
        <w:t>Informacji Poufnych</w:t>
      </w:r>
      <w:r w:rsidRPr="0078167B">
        <w:rPr>
          <w:rFonts w:ascii="Arial" w:hAnsi="Arial" w:cs="Arial"/>
          <w:sz w:val="22"/>
          <w:szCs w:val="22"/>
          <w:lang w:eastAsia="ar-SA"/>
        </w:rPr>
        <w:t>, w tym ochrony przed kradzieżą lub utratą w inny sposób oraz przed dostępem osób nieuprawnionych.</w:t>
      </w:r>
    </w:p>
    <w:bookmarkEnd w:id="1"/>
    <w:p w14:paraId="146959EC" w14:textId="77777777" w:rsidR="00B371E4" w:rsidRPr="0078167B" w:rsidRDefault="00B371E4" w:rsidP="0078167B">
      <w:pPr>
        <w:suppressAutoHyphens/>
        <w:spacing w:before="60" w:after="60" w:line="276" w:lineRule="auto"/>
        <w:ind w:left="360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28AB73B3" w14:textId="5A5190FE" w:rsidR="006A2F21" w:rsidRPr="0078167B" w:rsidRDefault="005C15B9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78167B">
        <w:rPr>
          <w:rFonts w:ascii="Arial" w:hAnsi="Arial" w:cs="Arial"/>
          <w:b/>
          <w:sz w:val="22"/>
          <w:szCs w:val="22"/>
          <w:lang w:eastAsia="zh-CN"/>
        </w:rPr>
        <w:t xml:space="preserve">§ </w:t>
      </w:r>
      <w:r w:rsidR="004C26B8">
        <w:rPr>
          <w:rFonts w:ascii="Arial" w:hAnsi="Arial" w:cs="Arial"/>
          <w:b/>
          <w:sz w:val="22"/>
          <w:szCs w:val="22"/>
          <w:lang w:eastAsia="zh-CN"/>
        </w:rPr>
        <w:t>9</w:t>
      </w:r>
      <w:r w:rsidR="00220B82" w:rsidRPr="0078167B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B12236">
        <w:rPr>
          <w:rFonts w:ascii="Arial" w:hAnsi="Arial" w:cs="Arial"/>
          <w:b/>
          <w:sz w:val="22"/>
          <w:szCs w:val="22"/>
          <w:lang w:eastAsia="zh-CN"/>
        </w:rPr>
        <w:t>Własność</w:t>
      </w:r>
      <w:r w:rsidR="00B12236" w:rsidRPr="0078167B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6A2F21" w:rsidRPr="0078167B">
        <w:rPr>
          <w:rFonts w:ascii="Arial" w:hAnsi="Arial" w:cs="Arial"/>
          <w:b/>
          <w:sz w:val="22"/>
          <w:szCs w:val="22"/>
          <w:lang w:eastAsia="zh-CN"/>
        </w:rPr>
        <w:t>przemysłowa i prawa autorskie</w:t>
      </w:r>
    </w:p>
    <w:p w14:paraId="54826002" w14:textId="77777777" w:rsidR="007A7C48" w:rsidRPr="007A7C48" w:rsidRDefault="007A7C48" w:rsidP="007A7C48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A7C48">
        <w:rPr>
          <w:rFonts w:ascii="Arial" w:hAnsi="Arial" w:cs="Arial"/>
          <w:sz w:val="22"/>
          <w:szCs w:val="22"/>
          <w:lang w:eastAsia="zh-CN"/>
        </w:rPr>
        <w:t xml:space="preserve">Wykonawca oświadcza, iż w przypadku, gdy </w:t>
      </w:r>
      <w:r w:rsidR="001129EE">
        <w:rPr>
          <w:rFonts w:ascii="Arial" w:hAnsi="Arial" w:cs="Arial"/>
          <w:sz w:val="22"/>
          <w:szCs w:val="22"/>
          <w:lang w:eastAsia="zh-CN"/>
        </w:rPr>
        <w:t xml:space="preserve">w ramach realizacji </w:t>
      </w:r>
      <w:r>
        <w:rPr>
          <w:rFonts w:ascii="Arial" w:hAnsi="Arial" w:cs="Arial"/>
          <w:sz w:val="22"/>
          <w:szCs w:val="22"/>
          <w:lang w:eastAsia="zh-CN"/>
        </w:rPr>
        <w:t>Zleceni</w:t>
      </w:r>
      <w:r w:rsidR="001129EE">
        <w:rPr>
          <w:rFonts w:ascii="Arial" w:hAnsi="Arial" w:cs="Arial"/>
          <w:sz w:val="22"/>
          <w:szCs w:val="22"/>
          <w:lang w:eastAsia="zh-CN"/>
        </w:rPr>
        <w:t>a powstanie Dzieło, które w całości</w:t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7A7C48">
        <w:rPr>
          <w:rFonts w:ascii="Arial" w:hAnsi="Arial" w:cs="Arial"/>
          <w:sz w:val="22"/>
          <w:szCs w:val="22"/>
          <w:lang w:eastAsia="zh-CN"/>
        </w:rPr>
        <w:t>lub jego poszczególne części będą posiadały charakter:</w:t>
      </w:r>
    </w:p>
    <w:p w14:paraId="28AA1F98" w14:textId="77777777" w:rsidR="007A7C48" w:rsidRDefault="007A7C48" w:rsidP="0082197A">
      <w:pPr>
        <w:pStyle w:val="Akapitzlist"/>
        <w:numPr>
          <w:ilvl w:val="1"/>
          <w:numId w:val="12"/>
        </w:numPr>
        <w:tabs>
          <w:tab w:val="num" w:pos="567"/>
        </w:tabs>
        <w:suppressAutoHyphens/>
        <w:spacing w:before="60" w:after="6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u</w:t>
      </w:r>
      <w:r w:rsidRPr="007A7C48">
        <w:rPr>
          <w:rFonts w:ascii="Arial" w:hAnsi="Arial" w:cs="Arial"/>
          <w:sz w:val="22"/>
          <w:szCs w:val="22"/>
          <w:lang w:eastAsia="zh-CN"/>
        </w:rPr>
        <w:t>tworu w rozumieniu ustawy z dnia 4 lutego 1994 roku o prawie autorskim i prawach pokrewnych („</w:t>
      </w:r>
      <w:r w:rsidRPr="007A7C48">
        <w:rPr>
          <w:rFonts w:ascii="Arial" w:hAnsi="Arial" w:cs="Arial"/>
          <w:b/>
          <w:sz w:val="22"/>
          <w:szCs w:val="22"/>
          <w:lang w:eastAsia="zh-CN"/>
        </w:rPr>
        <w:t>Utwór</w:t>
      </w:r>
      <w:r w:rsidRPr="007A7C48">
        <w:rPr>
          <w:rFonts w:ascii="Arial" w:hAnsi="Arial" w:cs="Arial"/>
          <w:sz w:val="22"/>
          <w:szCs w:val="22"/>
          <w:lang w:eastAsia="zh-CN"/>
        </w:rPr>
        <w:t>”),</w:t>
      </w:r>
    </w:p>
    <w:p w14:paraId="218ACF28" w14:textId="77777777" w:rsidR="007A7C48" w:rsidRDefault="007A7C48" w:rsidP="0082197A">
      <w:pPr>
        <w:pStyle w:val="Akapitzlist"/>
        <w:numPr>
          <w:ilvl w:val="1"/>
          <w:numId w:val="12"/>
        </w:numPr>
        <w:tabs>
          <w:tab w:val="num" w:pos="567"/>
        </w:tabs>
        <w:suppressAutoHyphens/>
        <w:spacing w:before="60" w:after="6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7A7C48">
        <w:rPr>
          <w:rFonts w:ascii="Arial" w:hAnsi="Arial" w:cs="Arial"/>
          <w:sz w:val="22"/>
          <w:szCs w:val="22"/>
          <w:lang w:eastAsia="zh-CN"/>
        </w:rPr>
        <w:t>wynalazku w rozumieniu ustawy z dnia z dnia 30 czerwca 2000 r. Prawo własności przemysłowej („</w:t>
      </w:r>
      <w:r w:rsidRPr="007A7C48">
        <w:rPr>
          <w:rFonts w:ascii="Arial" w:hAnsi="Arial" w:cs="Arial"/>
          <w:b/>
          <w:sz w:val="22"/>
          <w:szCs w:val="22"/>
          <w:lang w:eastAsia="zh-CN"/>
        </w:rPr>
        <w:t>Wynalazek</w:t>
      </w:r>
      <w:r w:rsidRPr="007A7C48">
        <w:rPr>
          <w:rFonts w:ascii="Arial" w:hAnsi="Arial" w:cs="Arial"/>
          <w:sz w:val="22"/>
          <w:szCs w:val="22"/>
          <w:lang w:eastAsia="zh-CN"/>
        </w:rPr>
        <w:t>”),</w:t>
      </w:r>
    </w:p>
    <w:p w14:paraId="6539E933" w14:textId="77777777" w:rsidR="007A7C48" w:rsidRDefault="007A7C48" w:rsidP="0082197A">
      <w:pPr>
        <w:pStyle w:val="Akapitzlist"/>
        <w:numPr>
          <w:ilvl w:val="1"/>
          <w:numId w:val="12"/>
        </w:numPr>
        <w:tabs>
          <w:tab w:val="num" w:pos="567"/>
        </w:tabs>
        <w:suppressAutoHyphens/>
        <w:spacing w:before="60" w:after="6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7A7C48">
        <w:rPr>
          <w:rFonts w:ascii="Arial" w:hAnsi="Arial" w:cs="Arial"/>
          <w:sz w:val="22"/>
          <w:szCs w:val="22"/>
          <w:lang w:eastAsia="zh-CN"/>
        </w:rPr>
        <w:t>wzoru przemysłowego lub użytkowego w rozumieniu ustawy z dnia z dnia 30 czerwca 2000 r. Prawo własności przemysłowej („</w:t>
      </w:r>
      <w:r w:rsidRPr="007A7C48">
        <w:rPr>
          <w:rFonts w:ascii="Arial" w:hAnsi="Arial" w:cs="Arial"/>
          <w:b/>
          <w:sz w:val="22"/>
          <w:szCs w:val="22"/>
          <w:lang w:eastAsia="zh-CN"/>
        </w:rPr>
        <w:t>Wzór</w:t>
      </w:r>
      <w:r w:rsidRPr="007A7C48">
        <w:rPr>
          <w:rFonts w:ascii="Arial" w:hAnsi="Arial" w:cs="Arial"/>
          <w:sz w:val="22"/>
          <w:szCs w:val="22"/>
          <w:lang w:eastAsia="zh-CN"/>
        </w:rPr>
        <w:t>”),</w:t>
      </w:r>
    </w:p>
    <w:p w14:paraId="1440FF53" w14:textId="78D3366A" w:rsidR="007A7C48" w:rsidRPr="007A7C48" w:rsidRDefault="00794678" w:rsidP="0082197A">
      <w:pPr>
        <w:pStyle w:val="Akapitzlist"/>
        <w:numPr>
          <w:ilvl w:val="1"/>
          <w:numId w:val="12"/>
        </w:numPr>
        <w:tabs>
          <w:tab w:val="num" w:pos="567"/>
        </w:tabs>
        <w:suppressAutoHyphens/>
        <w:spacing w:before="60" w:after="6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r</w:t>
      </w:r>
      <w:r w:rsidRPr="00794678">
        <w:rPr>
          <w:rFonts w:ascii="Arial" w:hAnsi="Arial" w:cs="Arial"/>
          <w:sz w:val="22"/>
          <w:szCs w:val="22"/>
          <w:lang w:eastAsia="zh-CN"/>
        </w:rPr>
        <w:t>ozwiązania innowacyjne</w:t>
      </w:r>
      <w:r>
        <w:rPr>
          <w:rFonts w:ascii="Arial" w:hAnsi="Arial" w:cs="Arial"/>
          <w:sz w:val="22"/>
          <w:szCs w:val="22"/>
          <w:lang w:eastAsia="zh-CN"/>
        </w:rPr>
        <w:t>go</w:t>
      </w:r>
      <w:r w:rsidRPr="00794678">
        <w:rPr>
          <w:rFonts w:ascii="Arial" w:hAnsi="Arial" w:cs="Arial"/>
          <w:sz w:val="22"/>
          <w:szCs w:val="22"/>
          <w:lang w:eastAsia="zh-CN"/>
        </w:rPr>
        <w:t xml:space="preserve"> – rozwiązania mające</w:t>
      </w:r>
      <w:r>
        <w:rPr>
          <w:rFonts w:ascii="Arial" w:hAnsi="Arial" w:cs="Arial"/>
          <w:sz w:val="22"/>
          <w:szCs w:val="22"/>
          <w:lang w:eastAsia="zh-CN"/>
        </w:rPr>
        <w:t>go</w:t>
      </w:r>
      <w:r w:rsidRPr="00794678">
        <w:rPr>
          <w:rFonts w:ascii="Arial" w:hAnsi="Arial" w:cs="Arial"/>
          <w:sz w:val="22"/>
          <w:szCs w:val="22"/>
          <w:lang w:eastAsia="zh-CN"/>
        </w:rPr>
        <w:t xml:space="preserve"> cechy utworu lub projektu wynalazczego (projektu racjonalizatorskiego) przeznaczone do </w:t>
      </w:r>
      <w:r w:rsidR="005A4406">
        <w:rPr>
          <w:rFonts w:ascii="Arial" w:hAnsi="Arial" w:cs="Arial"/>
          <w:sz w:val="22"/>
          <w:szCs w:val="22"/>
          <w:lang w:eastAsia="zh-CN"/>
        </w:rPr>
        <w:t>k</w:t>
      </w:r>
      <w:r w:rsidRPr="00794678">
        <w:rPr>
          <w:rFonts w:ascii="Arial" w:hAnsi="Arial" w:cs="Arial"/>
          <w:sz w:val="22"/>
          <w:szCs w:val="22"/>
          <w:lang w:eastAsia="zh-CN"/>
        </w:rPr>
        <w:t>omercjalizacji, chronione</w:t>
      </w:r>
      <w:r w:rsidR="005A4406">
        <w:rPr>
          <w:rFonts w:ascii="Arial" w:hAnsi="Arial" w:cs="Arial"/>
          <w:sz w:val="22"/>
          <w:szCs w:val="22"/>
          <w:lang w:eastAsia="zh-CN"/>
        </w:rPr>
        <w:t>go</w:t>
      </w:r>
      <w:r w:rsidRPr="00794678">
        <w:rPr>
          <w:rFonts w:ascii="Arial" w:hAnsi="Arial" w:cs="Arial"/>
          <w:sz w:val="22"/>
          <w:szCs w:val="22"/>
          <w:lang w:eastAsia="zh-CN"/>
        </w:rPr>
        <w:t xml:space="preserve"> tajemnicą przedsiębiorcy</w:t>
      </w:r>
      <w:r w:rsidR="005A4406">
        <w:rPr>
          <w:rFonts w:ascii="Arial" w:hAnsi="Arial" w:cs="Arial"/>
          <w:sz w:val="22"/>
          <w:szCs w:val="22"/>
          <w:lang w:eastAsia="zh-CN"/>
        </w:rPr>
        <w:t xml:space="preserve"> w rozumieniu art. 11 ust. 2 ustawy </w:t>
      </w:r>
      <w:r w:rsidR="005A4406" w:rsidRPr="005A4406">
        <w:rPr>
          <w:rFonts w:ascii="Arial" w:hAnsi="Arial" w:cs="Arial"/>
          <w:sz w:val="22"/>
          <w:szCs w:val="22"/>
          <w:lang w:eastAsia="zh-CN"/>
        </w:rPr>
        <w:t>z dnia 16 kwietnia 1993 r.</w:t>
      </w:r>
      <w:r w:rsidR="005A4406">
        <w:rPr>
          <w:rFonts w:ascii="Arial" w:hAnsi="Arial" w:cs="Arial"/>
          <w:sz w:val="22"/>
          <w:szCs w:val="22"/>
          <w:lang w:eastAsia="zh-CN"/>
        </w:rPr>
        <w:t xml:space="preserve"> o zwalczaniu nieuczciwej konkurencji</w:t>
      </w:r>
      <w:r w:rsidRPr="00794678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1C8FD012" w14:textId="59DB6A4E" w:rsidR="007A7C48" w:rsidRPr="007A7C48" w:rsidRDefault="007A7C48" w:rsidP="007A7C48">
      <w:pPr>
        <w:tabs>
          <w:tab w:val="num" w:pos="567"/>
        </w:tabs>
        <w:suppressAutoHyphens/>
        <w:spacing w:before="60" w:after="60" w:line="276" w:lineRule="auto"/>
        <w:ind w:left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A7C48">
        <w:rPr>
          <w:rFonts w:ascii="Arial" w:hAnsi="Arial" w:cs="Arial"/>
          <w:sz w:val="22"/>
          <w:szCs w:val="22"/>
          <w:lang w:eastAsia="zh-CN"/>
        </w:rPr>
        <w:t>to prawa, o których mowa w lit. a.-</w:t>
      </w:r>
      <w:r w:rsidR="00592CD1">
        <w:rPr>
          <w:rFonts w:ascii="Arial" w:hAnsi="Arial" w:cs="Arial"/>
          <w:sz w:val="22"/>
          <w:szCs w:val="22"/>
          <w:lang w:eastAsia="zh-CN"/>
        </w:rPr>
        <w:t>d</w:t>
      </w:r>
      <w:r w:rsidRPr="007A7C48">
        <w:rPr>
          <w:rFonts w:ascii="Arial" w:hAnsi="Arial" w:cs="Arial"/>
          <w:sz w:val="22"/>
          <w:szCs w:val="22"/>
          <w:lang w:eastAsia="zh-CN"/>
        </w:rPr>
        <w:t xml:space="preserve">. powyżej, z chwilą dokonania </w:t>
      </w:r>
      <w:r w:rsidR="00592CD1">
        <w:rPr>
          <w:rFonts w:ascii="Arial" w:hAnsi="Arial" w:cs="Arial"/>
          <w:sz w:val="22"/>
          <w:szCs w:val="22"/>
          <w:lang w:eastAsia="zh-CN"/>
        </w:rPr>
        <w:t xml:space="preserve">zapłaty </w:t>
      </w:r>
      <w:proofErr w:type="gramStart"/>
      <w:r w:rsidR="00592CD1">
        <w:rPr>
          <w:rFonts w:ascii="Arial" w:hAnsi="Arial" w:cs="Arial"/>
          <w:sz w:val="22"/>
          <w:szCs w:val="22"/>
          <w:lang w:eastAsia="zh-CN"/>
        </w:rPr>
        <w:t xml:space="preserve">Wynagrodzenia </w:t>
      </w:r>
      <w:r w:rsidRPr="007A7C48">
        <w:rPr>
          <w:rFonts w:ascii="Arial" w:hAnsi="Arial" w:cs="Arial"/>
          <w:sz w:val="22"/>
          <w:szCs w:val="22"/>
          <w:lang w:eastAsia="zh-CN"/>
        </w:rPr>
        <w:t xml:space="preserve"> przez</w:t>
      </w:r>
      <w:proofErr w:type="gramEnd"/>
      <w:r w:rsidRPr="007A7C48">
        <w:rPr>
          <w:rFonts w:ascii="Arial" w:hAnsi="Arial" w:cs="Arial"/>
          <w:sz w:val="22"/>
          <w:szCs w:val="22"/>
          <w:lang w:eastAsia="zh-CN"/>
        </w:rPr>
        <w:t xml:space="preserve"> Zamawiającego, przechodzą na własność Zamawiającego.</w:t>
      </w:r>
    </w:p>
    <w:p w14:paraId="542E0FDD" w14:textId="518A1E75" w:rsidR="007A7C48" w:rsidRPr="007A7C48" w:rsidRDefault="007A7C48" w:rsidP="007A7C48">
      <w:pPr>
        <w:pStyle w:val="Akapitzlist"/>
        <w:numPr>
          <w:ilvl w:val="0"/>
          <w:numId w:val="4"/>
        </w:numPr>
        <w:tabs>
          <w:tab w:val="num" w:pos="567"/>
        </w:tabs>
        <w:suppressAutoHyphens/>
        <w:spacing w:before="60" w:after="6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7A7C48">
        <w:rPr>
          <w:rFonts w:ascii="Arial" w:hAnsi="Arial" w:cs="Arial"/>
          <w:sz w:val="22"/>
          <w:szCs w:val="22"/>
          <w:lang w:eastAsia="zh-CN"/>
        </w:rPr>
        <w:t xml:space="preserve">Wykonawca oświadcza, iż z dniem </w:t>
      </w:r>
      <w:r w:rsidR="00592CD1">
        <w:rPr>
          <w:rFonts w:ascii="Arial" w:hAnsi="Arial" w:cs="Arial"/>
          <w:sz w:val="22"/>
          <w:szCs w:val="22"/>
          <w:lang w:eastAsia="zh-CN"/>
        </w:rPr>
        <w:t>zapłaty Wynagrodzenia</w:t>
      </w:r>
      <w:r w:rsidRPr="007A7C48">
        <w:rPr>
          <w:rFonts w:ascii="Arial" w:hAnsi="Arial" w:cs="Arial"/>
          <w:sz w:val="22"/>
          <w:szCs w:val="22"/>
          <w:lang w:eastAsia="zh-CN"/>
        </w:rPr>
        <w:t xml:space="preserve">, w ramach Wynagrodzenia, przenosi na Zamawiającego wszelkie przysługujące mu prawa do </w:t>
      </w:r>
      <w:r w:rsidR="001129EE">
        <w:rPr>
          <w:rFonts w:ascii="Arial" w:hAnsi="Arial" w:cs="Arial"/>
          <w:sz w:val="22"/>
          <w:szCs w:val="22"/>
          <w:lang w:eastAsia="zh-CN"/>
        </w:rPr>
        <w:t>Dzieła</w:t>
      </w:r>
      <w:r w:rsidRPr="007A7C48">
        <w:rPr>
          <w:rFonts w:ascii="Arial" w:hAnsi="Arial" w:cs="Arial"/>
          <w:sz w:val="22"/>
          <w:szCs w:val="22"/>
          <w:lang w:eastAsia="zh-CN"/>
        </w:rPr>
        <w:t xml:space="preserve"> (w tym prawa pokrewne), o który</w:t>
      </w:r>
      <w:r w:rsidR="00592CD1">
        <w:rPr>
          <w:rFonts w:ascii="Arial" w:hAnsi="Arial" w:cs="Arial"/>
          <w:sz w:val="22"/>
          <w:szCs w:val="22"/>
          <w:lang w:eastAsia="zh-CN"/>
        </w:rPr>
        <w:t>m</w:t>
      </w:r>
      <w:r w:rsidRPr="007A7C48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7A7C48">
        <w:rPr>
          <w:rFonts w:ascii="Arial" w:hAnsi="Arial" w:cs="Arial"/>
          <w:sz w:val="22"/>
          <w:szCs w:val="22"/>
          <w:lang w:eastAsia="zh-CN"/>
        </w:rPr>
        <w:lastRenderedPageBreak/>
        <w:t>jest mowa w ust. 1. niniejszego paragrafu. Z tą chwilą Zamawiający nabywa także własność nośników, na których Dzieło utrwalono i przekazano.</w:t>
      </w:r>
      <w:r w:rsidR="00A0685B">
        <w:rPr>
          <w:rFonts w:ascii="Arial" w:hAnsi="Arial" w:cs="Arial"/>
          <w:sz w:val="22"/>
          <w:szCs w:val="22"/>
          <w:lang w:eastAsia="zh-CN"/>
        </w:rPr>
        <w:t xml:space="preserve"> Wykonawca zobowiązany </w:t>
      </w:r>
      <w:proofErr w:type="gramStart"/>
      <w:r w:rsidR="00A0685B">
        <w:rPr>
          <w:rFonts w:ascii="Arial" w:hAnsi="Arial" w:cs="Arial"/>
          <w:sz w:val="22"/>
          <w:szCs w:val="22"/>
          <w:lang w:eastAsia="zh-CN"/>
        </w:rPr>
        <w:t>jest,</w:t>
      </w:r>
      <w:r w:rsidR="00C87247">
        <w:rPr>
          <w:rFonts w:ascii="Arial" w:hAnsi="Arial" w:cs="Arial"/>
          <w:sz w:val="22"/>
          <w:szCs w:val="22"/>
          <w:lang w:eastAsia="zh-CN"/>
        </w:rPr>
        <w:t xml:space="preserve"> </w:t>
      </w:r>
      <w:r w:rsidR="00A0685B" w:rsidRPr="0078167B">
        <w:rPr>
          <w:rFonts w:ascii="Arial" w:hAnsi="Arial" w:cs="Arial"/>
          <w:sz w:val="22"/>
          <w:szCs w:val="22"/>
          <w:lang w:eastAsia="zh-CN"/>
        </w:rPr>
        <w:t xml:space="preserve"> </w:t>
      </w:r>
      <w:r w:rsidR="002C7974">
        <w:rPr>
          <w:rFonts w:ascii="Arial" w:hAnsi="Arial" w:cs="Arial"/>
          <w:sz w:val="22"/>
          <w:szCs w:val="22"/>
          <w:lang w:eastAsia="zh-CN"/>
        </w:rPr>
        <w:t>podczas</w:t>
      </w:r>
      <w:proofErr w:type="gramEnd"/>
      <w:r w:rsidR="00A0685B" w:rsidRPr="0078167B">
        <w:rPr>
          <w:rFonts w:ascii="Arial" w:hAnsi="Arial" w:cs="Arial"/>
          <w:sz w:val="22"/>
          <w:szCs w:val="22"/>
          <w:lang w:eastAsia="zh-CN"/>
        </w:rPr>
        <w:t xml:space="preserve"> odbioru </w:t>
      </w:r>
      <w:r w:rsidR="00A0685B">
        <w:rPr>
          <w:rFonts w:ascii="Arial" w:hAnsi="Arial" w:cs="Arial"/>
          <w:sz w:val="22"/>
          <w:szCs w:val="22"/>
          <w:lang w:eastAsia="zh-CN"/>
        </w:rPr>
        <w:t>Zlecenia przez Zamawiającego</w:t>
      </w:r>
      <w:r w:rsidR="00C87247">
        <w:rPr>
          <w:rFonts w:ascii="Arial" w:hAnsi="Arial" w:cs="Arial"/>
          <w:sz w:val="22"/>
          <w:szCs w:val="22"/>
          <w:lang w:eastAsia="zh-CN"/>
        </w:rPr>
        <w:t xml:space="preserve">, przekazać Zamawiającemu kody źródłowe do </w:t>
      </w:r>
      <w:r w:rsidR="00651C1E">
        <w:rPr>
          <w:rFonts w:ascii="Arial" w:hAnsi="Arial" w:cs="Arial"/>
          <w:sz w:val="22"/>
          <w:szCs w:val="22"/>
          <w:lang w:eastAsia="zh-CN"/>
        </w:rPr>
        <w:t>o</w:t>
      </w:r>
      <w:r w:rsidR="00C87247">
        <w:rPr>
          <w:rFonts w:ascii="Arial" w:hAnsi="Arial" w:cs="Arial"/>
          <w:sz w:val="22"/>
          <w:szCs w:val="22"/>
          <w:lang w:eastAsia="zh-CN"/>
        </w:rPr>
        <w:t xml:space="preserve">programowania (o ile jest ono częścią Zlecenia). </w:t>
      </w:r>
    </w:p>
    <w:p w14:paraId="06237C83" w14:textId="77777777" w:rsidR="007A7C48" w:rsidRPr="007A7C48" w:rsidRDefault="007A7C48" w:rsidP="007A7C48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A7C48">
        <w:rPr>
          <w:rFonts w:ascii="Arial" w:hAnsi="Arial" w:cs="Arial"/>
          <w:sz w:val="22"/>
          <w:szCs w:val="22"/>
          <w:lang w:eastAsia="zh-CN"/>
        </w:rPr>
        <w:t xml:space="preserve">Wykonawca oświadcza, że wszystkie uprawnienia uzyskane przez Zamawiającego do praw majątkowych </w:t>
      </w:r>
      <w:r w:rsidR="002C7974">
        <w:rPr>
          <w:rFonts w:ascii="Arial" w:hAnsi="Arial" w:cs="Arial"/>
          <w:sz w:val="22"/>
          <w:szCs w:val="22"/>
          <w:lang w:eastAsia="zh-CN"/>
        </w:rPr>
        <w:t xml:space="preserve">do Dzieła </w:t>
      </w:r>
      <w:r w:rsidRPr="007A7C48">
        <w:rPr>
          <w:rFonts w:ascii="Arial" w:hAnsi="Arial" w:cs="Arial"/>
          <w:sz w:val="22"/>
          <w:szCs w:val="22"/>
          <w:lang w:eastAsia="zh-CN"/>
        </w:rPr>
        <w:t>przechodzą na jego następców prawnych. Zamawiający może przenosić na inne osoby całość lub część uzyskanych na podstawie Umowy praw, w szczególności może je zbywać.</w:t>
      </w:r>
    </w:p>
    <w:p w14:paraId="1A6C5E4C" w14:textId="77777777" w:rsidR="007A7C48" w:rsidRPr="007A7C48" w:rsidRDefault="007A7C48" w:rsidP="007A7C48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A7C48">
        <w:rPr>
          <w:rFonts w:ascii="Arial" w:hAnsi="Arial" w:cs="Arial"/>
          <w:sz w:val="22"/>
          <w:szCs w:val="22"/>
          <w:lang w:eastAsia="zh-CN"/>
        </w:rPr>
        <w:t>Wykonawca oświadcza ponadto, że:</w:t>
      </w:r>
    </w:p>
    <w:p w14:paraId="4A6A3FA2" w14:textId="77777777" w:rsidR="001129EE" w:rsidRDefault="007A7C48" w:rsidP="0082197A">
      <w:pPr>
        <w:pStyle w:val="Akapitzlist"/>
        <w:numPr>
          <w:ilvl w:val="1"/>
          <w:numId w:val="11"/>
        </w:numPr>
        <w:tabs>
          <w:tab w:val="num" w:pos="567"/>
        </w:tabs>
        <w:suppressAutoHyphens/>
        <w:spacing w:before="60" w:after="6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1129EE">
        <w:rPr>
          <w:rFonts w:ascii="Arial" w:hAnsi="Arial" w:cs="Arial"/>
          <w:sz w:val="22"/>
          <w:szCs w:val="22"/>
          <w:lang w:eastAsia="zh-CN"/>
        </w:rPr>
        <w:t>przeniesienie na Zamawiającego praw majątkowych opisanych w niniejszym paragrafie nie jest niczym ograniczone ani wyłączone,</w:t>
      </w:r>
    </w:p>
    <w:p w14:paraId="69180244" w14:textId="77777777" w:rsidR="001129EE" w:rsidRDefault="007A7C48" w:rsidP="0082197A">
      <w:pPr>
        <w:pStyle w:val="Akapitzlist"/>
        <w:numPr>
          <w:ilvl w:val="1"/>
          <w:numId w:val="11"/>
        </w:numPr>
        <w:tabs>
          <w:tab w:val="num" w:pos="567"/>
        </w:tabs>
        <w:suppressAutoHyphens/>
        <w:spacing w:before="60" w:after="6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bookmarkStart w:id="2" w:name="_Hlk58832367"/>
      <w:r w:rsidRPr="001129EE">
        <w:rPr>
          <w:rFonts w:ascii="Arial" w:hAnsi="Arial" w:cs="Arial"/>
          <w:sz w:val="22"/>
          <w:szCs w:val="22"/>
          <w:lang w:eastAsia="zh-CN"/>
        </w:rPr>
        <w:t xml:space="preserve">przenoszone </w:t>
      </w:r>
      <w:r w:rsidR="00814998">
        <w:rPr>
          <w:rFonts w:ascii="Arial" w:hAnsi="Arial" w:cs="Arial"/>
          <w:sz w:val="22"/>
          <w:szCs w:val="22"/>
          <w:lang w:eastAsia="zh-CN"/>
        </w:rPr>
        <w:t xml:space="preserve">autorskie </w:t>
      </w:r>
      <w:r w:rsidRPr="001129EE">
        <w:rPr>
          <w:rFonts w:ascii="Arial" w:hAnsi="Arial" w:cs="Arial"/>
          <w:sz w:val="22"/>
          <w:szCs w:val="22"/>
          <w:lang w:eastAsia="zh-CN"/>
        </w:rPr>
        <w:t>prawa majątkowe</w:t>
      </w:r>
      <w:r w:rsidR="00814998">
        <w:rPr>
          <w:rFonts w:ascii="Arial" w:hAnsi="Arial" w:cs="Arial"/>
          <w:sz w:val="22"/>
          <w:szCs w:val="22"/>
          <w:lang w:eastAsia="zh-CN"/>
        </w:rPr>
        <w:t xml:space="preserve"> do Utworu</w:t>
      </w:r>
      <w:bookmarkEnd w:id="2"/>
      <w:r w:rsidRPr="001129EE">
        <w:rPr>
          <w:rFonts w:ascii="Arial" w:hAnsi="Arial" w:cs="Arial"/>
          <w:sz w:val="22"/>
          <w:szCs w:val="22"/>
          <w:lang w:eastAsia="zh-CN"/>
        </w:rPr>
        <w:t>, nie są w żaden sposób ograniczone oraz nie istnieją jakiekolwiek upoważnienia czy licencje uprawniające osoby trzecie do korzystania lub rozporządzenia tymi prawami,</w:t>
      </w:r>
    </w:p>
    <w:p w14:paraId="591BD16E" w14:textId="17554B45" w:rsidR="001129EE" w:rsidRDefault="001129EE" w:rsidP="00737542">
      <w:pPr>
        <w:pStyle w:val="Akapitzlist"/>
        <w:suppressAutoHyphens/>
        <w:spacing w:before="60" w:after="60" w:line="276" w:lineRule="auto"/>
        <w:ind w:left="1800"/>
        <w:jc w:val="both"/>
        <w:rPr>
          <w:rFonts w:ascii="Arial" w:hAnsi="Arial" w:cs="Arial"/>
          <w:sz w:val="22"/>
          <w:szCs w:val="22"/>
          <w:lang w:eastAsia="zh-CN"/>
        </w:rPr>
      </w:pPr>
    </w:p>
    <w:p w14:paraId="0F1EAC94" w14:textId="77777777" w:rsidR="00651C1E" w:rsidRDefault="00814998" w:rsidP="0082197A">
      <w:pPr>
        <w:pStyle w:val="Akapitzlist"/>
        <w:numPr>
          <w:ilvl w:val="1"/>
          <w:numId w:val="11"/>
        </w:numPr>
        <w:tabs>
          <w:tab w:val="num" w:pos="567"/>
        </w:tabs>
        <w:suppressAutoHyphens/>
        <w:spacing w:before="60" w:after="6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814998">
        <w:rPr>
          <w:rFonts w:ascii="Arial" w:hAnsi="Arial" w:cs="Arial"/>
          <w:sz w:val="22"/>
          <w:szCs w:val="22"/>
          <w:lang w:eastAsia="zh-CN"/>
        </w:rPr>
        <w:t>przenoszone autorskie prawa majątkowe do Utworu</w:t>
      </w:r>
      <w:r w:rsidRPr="00814998" w:rsidDel="00814998">
        <w:rPr>
          <w:rFonts w:ascii="Arial" w:hAnsi="Arial" w:cs="Arial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  <w:lang w:eastAsia="zh-CN"/>
        </w:rPr>
        <w:t>nie naruszają praw osób trzecich</w:t>
      </w:r>
      <w:r w:rsidR="00651C1E">
        <w:rPr>
          <w:rFonts w:ascii="Arial" w:hAnsi="Arial" w:cs="Arial"/>
          <w:sz w:val="22"/>
          <w:szCs w:val="22"/>
          <w:lang w:eastAsia="zh-CN"/>
        </w:rPr>
        <w:t>,</w:t>
      </w:r>
    </w:p>
    <w:p w14:paraId="3EC0A234" w14:textId="55AC75A3" w:rsidR="007A7C48" w:rsidRPr="001129EE" w:rsidRDefault="00651C1E" w:rsidP="001129EE">
      <w:pPr>
        <w:pStyle w:val="Akapitzlist"/>
        <w:numPr>
          <w:ilvl w:val="0"/>
          <w:numId w:val="4"/>
        </w:numPr>
        <w:tabs>
          <w:tab w:val="num" w:pos="567"/>
        </w:tabs>
        <w:suppressAutoHyphens/>
        <w:spacing w:before="60" w:after="6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według jego najlepszej wiedzy, przeniesienie na Zamawiającego praw, o których mowa w ust. 1 litera b</w:t>
      </w:r>
      <w:proofErr w:type="gramStart"/>
      <w:r>
        <w:rPr>
          <w:rFonts w:ascii="Arial" w:hAnsi="Arial" w:cs="Arial"/>
          <w:sz w:val="22"/>
          <w:szCs w:val="22"/>
          <w:lang w:eastAsia="zh-CN"/>
        </w:rPr>
        <w:t>),c</w:t>
      </w:r>
      <w:proofErr w:type="gramEnd"/>
      <w:r>
        <w:rPr>
          <w:rFonts w:ascii="Arial" w:hAnsi="Arial" w:cs="Arial"/>
          <w:sz w:val="22"/>
          <w:szCs w:val="22"/>
          <w:lang w:eastAsia="zh-CN"/>
        </w:rPr>
        <w:t>)</w:t>
      </w:r>
      <w:r w:rsidRPr="00737542">
        <w:rPr>
          <w:rFonts w:ascii="Arial" w:hAnsi="Arial" w:cs="Arial"/>
          <w:sz w:val="22"/>
          <w:szCs w:val="22"/>
          <w:lang w:eastAsia="zh-CN"/>
        </w:rPr>
        <w:t>,d)</w:t>
      </w:r>
      <w:r>
        <w:rPr>
          <w:rFonts w:ascii="Arial" w:hAnsi="Arial" w:cs="Arial"/>
          <w:sz w:val="22"/>
          <w:szCs w:val="22"/>
          <w:lang w:eastAsia="zh-CN"/>
        </w:rPr>
        <w:t xml:space="preserve"> niniejszego paragrafu nie jest niczym ograniczone ani wyłączone oraz nie narusza praw osób trzecich.</w:t>
      </w:r>
      <w:r w:rsidRPr="00737542">
        <w:rPr>
          <w:rFonts w:ascii="Arial" w:hAnsi="Arial" w:cs="Arial"/>
          <w:sz w:val="22"/>
          <w:szCs w:val="22"/>
          <w:lang w:eastAsia="zh-CN"/>
        </w:rPr>
        <w:t xml:space="preserve"> </w:t>
      </w:r>
      <w:r w:rsidR="007A7C48" w:rsidRPr="001129EE">
        <w:rPr>
          <w:rFonts w:ascii="Arial" w:hAnsi="Arial" w:cs="Arial"/>
          <w:sz w:val="22"/>
          <w:szCs w:val="22"/>
          <w:lang w:eastAsia="zh-CN"/>
        </w:rPr>
        <w:t xml:space="preserve">Wykonawca oświadcza, że przysługujące mu autorskie prawa majątkowe do Utworów obejmują w szczególności wyłączne prawo Wykonawcy do korzystania z Utworów i rozporządzania nimi na polach eksploatacji wskazanych w ust. </w:t>
      </w:r>
      <w:r w:rsidR="001129EE">
        <w:rPr>
          <w:rFonts w:ascii="Arial" w:hAnsi="Arial" w:cs="Arial"/>
          <w:sz w:val="22"/>
          <w:szCs w:val="22"/>
          <w:lang w:eastAsia="zh-CN"/>
        </w:rPr>
        <w:t>8</w:t>
      </w:r>
      <w:r w:rsidR="007A7C48" w:rsidRPr="001129EE">
        <w:rPr>
          <w:rFonts w:ascii="Arial" w:hAnsi="Arial" w:cs="Arial"/>
          <w:sz w:val="22"/>
          <w:szCs w:val="22"/>
          <w:lang w:eastAsia="zh-CN"/>
        </w:rPr>
        <w:t xml:space="preserve"> oraz prawo do wynagrodzenia za korzystanie z Utworów na tych polach.</w:t>
      </w:r>
    </w:p>
    <w:p w14:paraId="7F1B8D30" w14:textId="77777777" w:rsidR="007A7C48" w:rsidRPr="007A7C48" w:rsidRDefault="007A7C48" w:rsidP="001129EE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A7C48">
        <w:rPr>
          <w:rFonts w:ascii="Arial" w:hAnsi="Arial" w:cs="Arial"/>
          <w:sz w:val="22"/>
          <w:szCs w:val="22"/>
          <w:lang w:eastAsia="zh-CN"/>
        </w:rPr>
        <w:t>Wykonawca przenosi na Zamawiającego wyłączne prawo do wykonywania i udzielania zezwolenia na wykonywanie (rozporządzanie i korzystanie) zależnego prawa autorskiego do Utworów, w tym do wyłącznego czerpania dochodów z tego tytułu.</w:t>
      </w:r>
    </w:p>
    <w:p w14:paraId="5F0464A5" w14:textId="0C2894BF" w:rsidR="007A7C48" w:rsidRPr="007A7C48" w:rsidRDefault="007A7C48" w:rsidP="001129EE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A7C48">
        <w:rPr>
          <w:rFonts w:ascii="Arial" w:hAnsi="Arial" w:cs="Arial"/>
          <w:sz w:val="22"/>
          <w:szCs w:val="22"/>
          <w:lang w:eastAsia="zh-CN"/>
        </w:rPr>
        <w:t xml:space="preserve">Wykonawca zobowiązuje </w:t>
      </w:r>
      <w:proofErr w:type="gramStart"/>
      <w:r w:rsidRPr="007A7C48">
        <w:rPr>
          <w:rFonts w:ascii="Arial" w:hAnsi="Arial" w:cs="Arial"/>
          <w:sz w:val="22"/>
          <w:szCs w:val="22"/>
          <w:lang w:eastAsia="zh-CN"/>
        </w:rPr>
        <w:t>się</w:t>
      </w:r>
      <w:proofErr w:type="gramEnd"/>
      <w:r w:rsidRPr="007A7C48">
        <w:rPr>
          <w:rFonts w:ascii="Arial" w:hAnsi="Arial" w:cs="Arial"/>
          <w:sz w:val="22"/>
          <w:szCs w:val="22"/>
          <w:lang w:eastAsia="zh-CN"/>
        </w:rPr>
        <w:t xml:space="preserve"> </w:t>
      </w:r>
      <w:r w:rsidR="00E72C0A">
        <w:rPr>
          <w:rFonts w:ascii="Arial" w:hAnsi="Arial" w:cs="Arial"/>
          <w:sz w:val="22"/>
          <w:szCs w:val="22"/>
          <w:lang w:eastAsia="zh-CN"/>
        </w:rPr>
        <w:t>że autorzy Utworów nie będą wykonywali</w:t>
      </w:r>
      <w:r w:rsidRPr="007A7C48">
        <w:rPr>
          <w:rFonts w:ascii="Arial" w:hAnsi="Arial" w:cs="Arial"/>
          <w:sz w:val="22"/>
          <w:szCs w:val="22"/>
          <w:lang w:eastAsia="zh-CN"/>
        </w:rPr>
        <w:t xml:space="preserve"> autorskich praw osobistych do Utworów.</w:t>
      </w:r>
    </w:p>
    <w:p w14:paraId="4695F1AC" w14:textId="77777777" w:rsidR="007A7C48" w:rsidRDefault="007A7C48" w:rsidP="001129EE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A7C48">
        <w:rPr>
          <w:rFonts w:ascii="Arial" w:hAnsi="Arial" w:cs="Arial"/>
          <w:sz w:val="22"/>
          <w:szCs w:val="22"/>
          <w:lang w:eastAsia="zh-CN"/>
        </w:rPr>
        <w:t xml:space="preserve">Strony zgodnie postanawiają, iż przeniesione na Zamawiającego majątkowe prawa autorskie do Utworów obejmują </w:t>
      </w:r>
      <w:r w:rsidR="00347CD7">
        <w:rPr>
          <w:rFonts w:ascii="Arial" w:hAnsi="Arial" w:cs="Arial"/>
          <w:sz w:val="22"/>
          <w:szCs w:val="22"/>
          <w:lang w:eastAsia="zh-CN"/>
        </w:rPr>
        <w:t xml:space="preserve">nieograniczone w czasie i terytorialnie, </w:t>
      </w:r>
      <w:r w:rsidRPr="007A7C48">
        <w:rPr>
          <w:rFonts w:ascii="Arial" w:hAnsi="Arial" w:cs="Arial"/>
          <w:sz w:val="22"/>
          <w:szCs w:val="22"/>
          <w:lang w:eastAsia="zh-CN"/>
        </w:rPr>
        <w:t>wyłączne prawo do korzystania przez Zamawiającego z Utworów oraz rozporządzania nimi w zakresie wszystkich znanych w chwili zawarcia Umowy pól eksploatacji, a w szczególności:</w:t>
      </w:r>
    </w:p>
    <w:p w14:paraId="01652443" w14:textId="77777777" w:rsidR="000C37EE" w:rsidRPr="007A7C48" w:rsidRDefault="000C37EE" w:rsidP="005C7C84">
      <w:pPr>
        <w:tabs>
          <w:tab w:val="num" w:pos="567"/>
        </w:tabs>
        <w:suppressAutoHyphens/>
        <w:spacing w:before="60" w:after="60" w:line="276" w:lineRule="auto"/>
        <w:ind w:left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I. w zakresie Utworów nie będących programem komputerowym:</w:t>
      </w:r>
    </w:p>
    <w:p w14:paraId="202CCA7A" w14:textId="77777777" w:rsidR="007A7C48" w:rsidRPr="001129EE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1129EE">
        <w:rPr>
          <w:rFonts w:ascii="Arial" w:hAnsi="Arial" w:cs="Arial"/>
          <w:sz w:val="22"/>
          <w:szCs w:val="22"/>
          <w:lang w:eastAsia="zh-CN"/>
        </w:rPr>
        <w:t>korzystania z Utworów w ramach prowadzenia działalności gospodarczej,</w:t>
      </w:r>
    </w:p>
    <w:p w14:paraId="71605D45" w14:textId="41B48FCD" w:rsidR="001129EE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1129EE">
        <w:rPr>
          <w:rFonts w:ascii="Arial" w:hAnsi="Arial" w:cs="Arial"/>
          <w:sz w:val="22"/>
          <w:szCs w:val="22"/>
          <w:lang w:eastAsia="zh-CN"/>
        </w:rPr>
        <w:t>dzielenia Utworów na fragmenty, tworzenia nowych wersji i adaptacji (</w:t>
      </w:r>
      <w:r w:rsidR="00F43340">
        <w:rPr>
          <w:rFonts w:ascii="Arial" w:hAnsi="Arial" w:cs="Arial"/>
          <w:sz w:val="22"/>
          <w:szCs w:val="22"/>
          <w:lang w:eastAsia="zh-CN"/>
        </w:rPr>
        <w:t xml:space="preserve">np. </w:t>
      </w:r>
      <w:r w:rsidRPr="001129EE">
        <w:rPr>
          <w:rFonts w:ascii="Arial" w:hAnsi="Arial" w:cs="Arial"/>
          <w:sz w:val="22"/>
          <w:szCs w:val="22"/>
          <w:lang w:eastAsia="zh-CN"/>
        </w:rPr>
        <w:t>tłumaczenia, przystosowania, zmiany układu),</w:t>
      </w:r>
    </w:p>
    <w:p w14:paraId="18E71931" w14:textId="77777777" w:rsidR="001129EE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1129EE">
        <w:rPr>
          <w:rFonts w:ascii="Arial" w:hAnsi="Arial" w:cs="Arial"/>
          <w:sz w:val="22"/>
          <w:szCs w:val="22"/>
          <w:lang w:eastAsia="zh-CN"/>
        </w:rPr>
        <w:t>tworzenia opracowań, przeróbek, adaptacji oraz rozporządzania i korzystania z takich opracowań na wszystkich polach eksploatacji określonych w Umowie,</w:t>
      </w:r>
    </w:p>
    <w:p w14:paraId="74BE2512" w14:textId="77777777" w:rsidR="001129EE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1129EE">
        <w:rPr>
          <w:rFonts w:ascii="Arial" w:hAnsi="Arial" w:cs="Arial"/>
          <w:sz w:val="22"/>
          <w:szCs w:val="22"/>
          <w:lang w:eastAsia="zh-CN"/>
        </w:rPr>
        <w:t>utrwalania i zwielokrotniania Utworów w całości lub w części znanymi w dacie zawarcia Umowy metodami tradycyjnymi i elektronicznymi, w tym wprowadzanie do pamięci komputera lub serwera internetowego oraz intranetowego,</w:t>
      </w:r>
    </w:p>
    <w:p w14:paraId="3DA10D30" w14:textId="77777777" w:rsidR="001129EE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1129EE">
        <w:rPr>
          <w:rFonts w:ascii="Arial" w:hAnsi="Arial" w:cs="Arial"/>
          <w:sz w:val="22"/>
          <w:szCs w:val="22"/>
          <w:lang w:eastAsia="zh-CN"/>
        </w:rPr>
        <w:t>dostosowywania Utworów do indywidualnych potrzeb nabywców,</w:t>
      </w:r>
    </w:p>
    <w:p w14:paraId="6683C8C5" w14:textId="77777777" w:rsidR="001129EE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1129EE">
        <w:rPr>
          <w:rFonts w:ascii="Arial" w:hAnsi="Arial" w:cs="Arial"/>
          <w:sz w:val="22"/>
          <w:szCs w:val="22"/>
          <w:lang w:eastAsia="zh-CN"/>
        </w:rPr>
        <w:lastRenderedPageBreak/>
        <w:t>udzielania licencji na korzystanie z Utworów,</w:t>
      </w:r>
    </w:p>
    <w:p w14:paraId="47ABE50F" w14:textId="77777777" w:rsidR="001129EE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1129EE">
        <w:rPr>
          <w:rFonts w:ascii="Arial" w:hAnsi="Arial" w:cs="Arial"/>
          <w:sz w:val="22"/>
          <w:szCs w:val="22"/>
          <w:lang w:eastAsia="zh-CN"/>
        </w:rPr>
        <w:t>rozpowszechniania lub wprowadzania Utworów do obrotu, w zakresie i w sposób według uznania Zamawiającego, odpłatnie i nieodpłatnie, w tym w szczególności w sieci Internet oraz w sieciach zamkniętych</w:t>
      </w:r>
      <w:r w:rsidR="001129EE">
        <w:rPr>
          <w:rFonts w:ascii="Arial" w:hAnsi="Arial" w:cs="Arial"/>
          <w:sz w:val="22"/>
          <w:szCs w:val="22"/>
          <w:lang w:eastAsia="zh-CN"/>
        </w:rPr>
        <w:t>,</w:t>
      </w:r>
    </w:p>
    <w:p w14:paraId="287F5528" w14:textId="77777777" w:rsidR="001129EE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1129EE">
        <w:rPr>
          <w:rFonts w:ascii="Arial" w:hAnsi="Arial" w:cs="Arial"/>
          <w:sz w:val="22"/>
          <w:szCs w:val="22"/>
          <w:lang w:eastAsia="zh-CN"/>
        </w:rPr>
        <w:t>oddawania osobom trzecim do odpłatnego lub nieodpłatnego korzystania, w szczególności w najem, dzierżawę lub przez udzielanie licencji na korzystanie z Utworów lub ich kopii,</w:t>
      </w:r>
    </w:p>
    <w:p w14:paraId="37F297CE" w14:textId="77777777" w:rsidR="001129EE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1129EE">
        <w:rPr>
          <w:rFonts w:ascii="Arial" w:hAnsi="Arial" w:cs="Arial"/>
          <w:sz w:val="22"/>
          <w:szCs w:val="22"/>
          <w:lang w:eastAsia="zh-CN"/>
        </w:rPr>
        <w:t>wykorzystywania Utworów do celów marketingowych lub promocji, w tym reklamy, sponsoringu, promocji sprzedaży, a także dla celów edukacyjnych lub szkoleniowych,</w:t>
      </w:r>
    </w:p>
    <w:p w14:paraId="70B67D1E" w14:textId="77777777" w:rsidR="001129EE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1129EE">
        <w:rPr>
          <w:rFonts w:ascii="Arial" w:hAnsi="Arial" w:cs="Arial"/>
          <w:sz w:val="22"/>
          <w:szCs w:val="22"/>
          <w:lang w:eastAsia="zh-CN"/>
        </w:rPr>
        <w:t>rozpowszechniania, w tym publicznego wykonania, wystawienia, wyświetlenia, odtworzenia oraz nadawania i reemitowania, a także publicznego udostępniania Utworów w taki sposób, aby każdy mógł mieć do niego dostęp w miejscu i w czasie przez siebie wybranym,</w:t>
      </w:r>
    </w:p>
    <w:p w14:paraId="23EAEC73" w14:textId="77777777" w:rsidR="007A7C48" w:rsidRDefault="007A7C48" w:rsidP="0082197A">
      <w:pPr>
        <w:pStyle w:val="Akapitzlist"/>
        <w:numPr>
          <w:ilvl w:val="1"/>
          <w:numId w:val="10"/>
        </w:numPr>
        <w:tabs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1129EE">
        <w:rPr>
          <w:rFonts w:ascii="Arial" w:hAnsi="Arial" w:cs="Arial"/>
          <w:sz w:val="22"/>
          <w:szCs w:val="22"/>
          <w:lang w:eastAsia="zh-CN"/>
        </w:rPr>
        <w:t>korzystania z nowych wersji i opracowań Utworów w sposób określony powyżej.</w:t>
      </w:r>
    </w:p>
    <w:p w14:paraId="067DB7B2" w14:textId="77777777" w:rsidR="000C37EE" w:rsidRDefault="000C37EE" w:rsidP="000C37EE">
      <w:pPr>
        <w:pStyle w:val="Akapitzlist"/>
        <w:suppressAutoHyphens/>
        <w:spacing w:before="60" w:after="60" w:line="276" w:lineRule="auto"/>
        <w:ind w:left="993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II. W zakresie Utworów będących programem komputerowym:</w:t>
      </w:r>
    </w:p>
    <w:p w14:paraId="1FFCD8D2" w14:textId="77777777" w:rsidR="000C37EE" w:rsidRPr="000C37EE" w:rsidRDefault="000C37EE" w:rsidP="0082197A">
      <w:pPr>
        <w:pStyle w:val="Akapitzlist"/>
        <w:numPr>
          <w:ilvl w:val="2"/>
          <w:numId w:val="18"/>
        </w:numPr>
        <w:tabs>
          <w:tab w:val="clear" w:pos="1588"/>
        </w:tabs>
        <w:suppressAutoHyphens/>
        <w:spacing w:before="60" w:after="60" w:line="276" w:lineRule="auto"/>
        <w:jc w:val="both"/>
        <w:rPr>
          <w:rFonts w:ascii="Arial" w:hAnsi="Arial" w:cs="Arial"/>
          <w:i/>
          <w:sz w:val="22"/>
          <w:szCs w:val="22"/>
          <w:lang w:eastAsia="zh-CN"/>
        </w:rPr>
      </w:pPr>
      <w:r w:rsidRPr="000C37EE">
        <w:rPr>
          <w:rFonts w:ascii="Arial" w:hAnsi="Arial" w:cs="Arial"/>
          <w:i/>
          <w:sz w:val="22"/>
          <w:szCs w:val="22"/>
          <w:lang w:eastAsia="zh-CN"/>
        </w:rPr>
        <w:t>trwałego lub czasowego zwielokrotnienia programu komputerowego w całości lub w części jakimikolwiek środkami i w jakiejkolwiek formie; w zakresie, w którym dla wprowadzania, wyświetlania, stosowania, przekazywania i przechowywania programu komputerowego niezbędne jest jego zwielokrotnienie, czynności te wymagają zgody uprawnionego;</w:t>
      </w:r>
    </w:p>
    <w:p w14:paraId="4216A9C2" w14:textId="77777777" w:rsidR="000C37EE" w:rsidRPr="000C37EE" w:rsidRDefault="000C37EE" w:rsidP="0082197A">
      <w:pPr>
        <w:pStyle w:val="Akapitzlist"/>
        <w:numPr>
          <w:ilvl w:val="2"/>
          <w:numId w:val="18"/>
        </w:numPr>
        <w:tabs>
          <w:tab w:val="clear" w:pos="1588"/>
        </w:tabs>
        <w:suppressAutoHyphens/>
        <w:spacing w:before="60" w:after="60" w:line="276" w:lineRule="auto"/>
        <w:jc w:val="both"/>
        <w:rPr>
          <w:rFonts w:ascii="Arial" w:hAnsi="Arial" w:cs="Arial"/>
          <w:i/>
          <w:sz w:val="22"/>
          <w:szCs w:val="22"/>
          <w:lang w:eastAsia="zh-CN"/>
        </w:rPr>
      </w:pPr>
      <w:r w:rsidRPr="000C37EE">
        <w:rPr>
          <w:rFonts w:ascii="Arial" w:hAnsi="Arial" w:cs="Arial"/>
          <w:i/>
          <w:sz w:val="22"/>
          <w:szCs w:val="22"/>
          <w:lang w:eastAsia="zh-CN"/>
        </w:rPr>
        <w:t>tłumaczenia, przystosowywania, zmiany układu lub jakichkolwiek innych zmian w programie komputerowym;</w:t>
      </w:r>
    </w:p>
    <w:p w14:paraId="7A7B5D87" w14:textId="77777777" w:rsidR="000C37EE" w:rsidRDefault="000C37EE" w:rsidP="0082197A">
      <w:pPr>
        <w:pStyle w:val="Akapitzlist"/>
        <w:numPr>
          <w:ilvl w:val="2"/>
          <w:numId w:val="18"/>
        </w:numPr>
        <w:tabs>
          <w:tab w:val="clear" w:pos="1588"/>
        </w:tabs>
        <w:suppressAutoHyphens/>
        <w:spacing w:before="60" w:after="60" w:line="276" w:lineRule="auto"/>
        <w:jc w:val="both"/>
        <w:rPr>
          <w:rFonts w:ascii="Arial" w:hAnsi="Arial" w:cs="Arial"/>
          <w:i/>
          <w:sz w:val="22"/>
          <w:szCs w:val="22"/>
          <w:lang w:eastAsia="zh-CN"/>
        </w:rPr>
      </w:pPr>
      <w:r w:rsidRPr="000C37EE">
        <w:rPr>
          <w:rFonts w:ascii="Arial" w:hAnsi="Arial" w:cs="Arial"/>
          <w:i/>
          <w:sz w:val="22"/>
          <w:szCs w:val="22"/>
          <w:lang w:eastAsia="zh-CN"/>
        </w:rPr>
        <w:t>rozpowszechniania, w tym użyczenia lub najmu, programu komputerowego lub jego kopii.</w:t>
      </w:r>
    </w:p>
    <w:p w14:paraId="69BFED04" w14:textId="77777777" w:rsidR="000C37EE" w:rsidRDefault="000C37EE" w:rsidP="0082197A">
      <w:pPr>
        <w:pStyle w:val="Akapitzlist"/>
        <w:numPr>
          <w:ilvl w:val="2"/>
          <w:numId w:val="18"/>
        </w:numPr>
        <w:tabs>
          <w:tab w:val="clear" w:pos="1588"/>
        </w:tabs>
        <w:suppressAutoHyphens/>
        <w:spacing w:before="60" w:after="60" w:line="276" w:lineRule="auto"/>
        <w:jc w:val="both"/>
        <w:rPr>
          <w:rFonts w:ascii="Arial" w:hAnsi="Arial" w:cs="Arial"/>
          <w:i/>
          <w:sz w:val="22"/>
          <w:szCs w:val="22"/>
          <w:lang w:eastAsia="zh-CN"/>
        </w:rPr>
      </w:pPr>
      <w:r>
        <w:rPr>
          <w:rFonts w:ascii="Arial" w:hAnsi="Arial" w:cs="Arial"/>
          <w:i/>
          <w:sz w:val="22"/>
          <w:szCs w:val="22"/>
          <w:lang w:eastAsia="zh-CN"/>
        </w:rPr>
        <w:t>udzielanie licencji na korzystanie z programu komputerowego,</w:t>
      </w:r>
    </w:p>
    <w:p w14:paraId="02F49EBB" w14:textId="77777777" w:rsidR="000C37EE" w:rsidRPr="000C37EE" w:rsidRDefault="000C37EE" w:rsidP="0082197A">
      <w:pPr>
        <w:pStyle w:val="Akapitzlist"/>
        <w:numPr>
          <w:ilvl w:val="2"/>
          <w:numId w:val="18"/>
        </w:numPr>
        <w:tabs>
          <w:tab w:val="clear" w:pos="1588"/>
        </w:tabs>
        <w:suppressAutoHyphens/>
        <w:spacing w:before="60" w:after="60" w:line="276" w:lineRule="auto"/>
        <w:jc w:val="both"/>
        <w:rPr>
          <w:rFonts w:ascii="Arial" w:hAnsi="Arial" w:cs="Arial"/>
          <w:i/>
          <w:sz w:val="22"/>
          <w:szCs w:val="22"/>
          <w:lang w:eastAsia="zh-CN"/>
        </w:rPr>
      </w:pPr>
      <w:r w:rsidRPr="000C37EE">
        <w:rPr>
          <w:rFonts w:ascii="Arial" w:hAnsi="Arial" w:cs="Arial"/>
          <w:i/>
          <w:sz w:val="22"/>
          <w:szCs w:val="22"/>
          <w:lang w:eastAsia="zh-CN"/>
        </w:rPr>
        <w:t xml:space="preserve">wprowadzania </w:t>
      </w:r>
      <w:r>
        <w:rPr>
          <w:rFonts w:ascii="Arial" w:hAnsi="Arial" w:cs="Arial"/>
          <w:i/>
          <w:sz w:val="22"/>
          <w:szCs w:val="22"/>
          <w:lang w:eastAsia="zh-CN"/>
        </w:rPr>
        <w:t>programu komputerowego</w:t>
      </w:r>
      <w:r w:rsidRPr="000C37EE">
        <w:rPr>
          <w:rFonts w:ascii="Arial" w:hAnsi="Arial" w:cs="Arial"/>
          <w:i/>
          <w:sz w:val="22"/>
          <w:szCs w:val="22"/>
          <w:lang w:eastAsia="zh-CN"/>
        </w:rPr>
        <w:t xml:space="preserve"> do obrotu, w zakresie i w sposób według uznania Zamaw</w:t>
      </w:r>
      <w:r>
        <w:rPr>
          <w:rFonts w:ascii="Arial" w:hAnsi="Arial" w:cs="Arial"/>
          <w:i/>
          <w:sz w:val="22"/>
          <w:szCs w:val="22"/>
          <w:lang w:eastAsia="zh-CN"/>
        </w:rPr>
        <w:t>iającego</w:t>
      </w:r>
      <w:r w:rsidRPr="000C37EE">
        <w:rPr>
          <w:rFonts w:ascii="Arial" w:hAnsi="Arial" w:cs="Arial"/>
          <w:i/>
          <w:sz w:val="22"/>
          <w:szCs w:val="22"/>
          <w:lang w:eastAsia="zh-CN"/>
        </w:rPr>
        <w:t>,</w:t>
      </w:r>
    </w:p>
    <w:p w14:paraId="7D7A0B1A" w14:textId="77777777" w:rsidR="000C37EE" w:rsidRDefault="000C37EE" w:rsidP="0082197A">
      <w:pPr>
        <w:pStyle w:val="Akapitzlist"/>
        <w:numPr>
          <w:ilvl w:val="2"/>
          <w:numId w:val="18"/>
        </w:numPr>
        <w:suppressAutoHyphens/>
        <w:spacing w:before="60" w:after="60" w:line="276" w:lineRule="auto"/>
        <w:jc w:val="both"/>
        <w:rPr>
          <w:rFonts w:ascii="Arial" w:hAnsi="Arial" w:cs="Arial"/>
          <w:i/>
          <w:sz w:val="22"/>
          <w:szCs w:val="22"/>
          <w:lang w:eastAsia="zh-CN"/>
        </w:rPr>
      </w:pPr>
      <w:r w:rsidRPr="000C37EE">
        <w:rPr>
          <w:rFonts w:ascii="Arial" w:hAnsi="Arial" w:cs="Arial"/>
          <w:i/>
          <w:sz w:val="22"/>
          <w:szCs w:val="22"/>
          <w:lang w:eastAsia="zh-CN"/>
        </w:rPr>
        <w:t>oddawania osobom trzecim do odpłatnego lub nieodpłatnego korzystania</w:t>
      </w:r>
      <w:r>
        <w:rPr>
          <w:rFonts w:ascii="Arial" w:hAnsi="Arial" w:cs="Arial"/>
          <w:i/>
          <w:sz w:val="22"/>
          <w:szCs w:val="22"/>
          <w:lang w:eastAsia="zh-CN"/>
        </w:rPr>
        <w:t>,</w:t>
      </w:r>
    </w:p>
    <w:p w14:paraId="4E08D3DE" w14:textId="77777777" w:rsidR="000C37EE" w:rsidRPr="000C37EE" w:rsidRDefault="000C37EE" w:rsidP="0082197A">
      <w:pPr>
        <w:pStyle w:val="Akapitzlist"/>
        <w:numPr>
          <w:ilvl w:val="2"/>
          <w:numId w:val="18"/>
        </w:numPr>
        <w:suppressAutoHyphens/>
        <w:spacing w:before="60" w:after="60" w:line="276" w:lineRule="auto"/>
        <w:jc w:val="both"/>
        <w:rPr>
          <w:rFonts w:ascii="Arial" w:hAnsi="Arial" w:cs="Arial"/>
          <w:i/>
          <w:sz w:val="22"/>
          <w:szCs w:val="22"/>
          <w:lang w:eastAsia="zh-CN"/>
        </w:rPr>
      </w:pPr>
      <w:r w:rsidRPr="000C37EE">
        <w:rPr>
          <w:rFonts w:ascii="Arial" w:hAnsi="Arial" w:cs="Arial"/>
          <w:i/>
          <w:sz w:val="22"/>
          <w:szCs w:val="22"/>
          <w:lang w:eastAsia="zh-CN"/>
        </w:rPr>
        <w:t>zwielokrotnianie kodu lub tłumaczenie jego formy</w:t>
      </w:r>
      <w:r>
        <w:rPr>
          <w:rFonts w:ascii="Arial" w:hAnsi="Arial" w:cs="Arial"/>
          <w:i/>
          <w:sz w:val="22"/>
          <w:szCs w:val="22"/>
          <w:lang w:eastAsia="zh-CN"/>
        </w:rPr>
        <w:t>.</w:t>
      </w:r>
    </w:p>
    <w:p w14:paraId="43B4B9F3" w14:textId="77777777" w:rsidR="000C37EE" w:rsidRPr="001129EE" w:rsidRDefault="000C37EE" w:rsidP="005C7C84">
      <w:pPr>
        <w:pStyle w:val="Akapitzlist"/>
        <w:suppressAutoHyphens/>
        <w:spacing w:before="60" w:after="60" w:line="276" w:lineRule="auto"/>
        <w:ind w:left="993"/>
        <w:jc w:val="both"/>
        <w:rPr>
          <w:rFonts w:ascii="Arial" w:hAnsi="Arial" w:cs="Arial"/>
          <w:sz w:val="22"/>
          <w:szCs w:val="22"/>
          <w:lang w:eastAsia="zh-CN"/>
        </w:rPr>
      </w:pPr>
    </w:p>
    <w:p w14:paraId="074E7201" w14:textId="77777777" w:rsidR="007A7C48" w:rsidRPr="007A7C48" w:rsidRDefault="007A7C48" w:rsidP="0082197A">
      <w:pPr>
        <w:numPr>
          <w:ilvl w:val="0"/>
          <w:numId w:val="10"/>
        </w:numPr>
        <w:tabs>
          <w:tab w:val="num" w:pos="426"/>
          <w:tab w:val="num" w:pos="567"/>
        </w:tabs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A7C48">
        <w:rPr>
          <w:rFonts w:ascii="Arial" w:hAnsi="Arial" w:cs="Arial"/>
          <w:sz w:val="22"/>
          <w:szCs w:val="22"/>
          <w:lang w:eastAsia="zh-CN"/>
        </w:rPr>
        <w:t>Niniejsza Umowa nie zawiera zobowiązania Zamawiającego do wykorzystywania, rozpowszechniania lub wprowadzenia Utworów do obrotu.</w:t>
      </w:r>
    </w:p>
    <w:p w14:paraId="677831DB" w14:textId="0B72643B" w:rsidR="00347CD7" w:rsidRPr="00347CD7" w:rsidRDefault="007A7C48" w:rsidP="0082197A">
      <w:pPr>
        <w:numPr>
          <w:ilvl w:val="0"/>
          <w:numId w:val="10"/>
        </w:numPr>
        <w:tabs>
          <w:tab w:val="num" w:pos="426"/>
          <w:tab w:val="num" w:pos="567"/>
        </w:tabs>
        <w:suppressAutoHyphens/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A7C48">
        <w:rPr>
          <w:rFonts w:ascii="Arial" w:hAnsi="Arial" w:cs="Arial"/>
          <w:sz w:val="22"/>
          <w:szCs w:val="22"/>
          <w:lang w:eastAsia="zh-CN"/>
        </w:rPr>
        <w:t xml:space="preserve">W zakresie Wynalazków i Wzorów, Wykonawca potwierdza, iż z dniem odbioru </w:t>
      </w:r>
      <w:r w:rsidR="001129EE">
        <w:rPr>
          <w:rFonts w:ascii="Arial" w:hAnsi="Arial" w:cs="Arial"/>
          <w:sz w:val="22"/>
          <w:szCs w:val="22"/>
          <w:lang w:eastAsia="zh-CN"/>
        </w:rPr>
        <w:t>Zlecenia,</w:t>
      </w:r>
      <w:r w:rsidRPr="007A7C48">
        <w:rPr>
          <w:rFonts w:ascii="Arial" w:hAnsi="Arial" w:cs="Arial"/>
          <w:sz w:val="22"/>
          <w:szCs w:val="22"/>
          <w:lang w:eastAsia="zh-CN"/>
        </w:rPr>
        <w:t xml:space="preserve"> w ramach Wynagrodzenia</w:t>
      </w:r>
      <w:r w:rsidR="001129EE">
        <w:rPr>
          <w:rFonts w:ascii="Arial" w:hAnsi="Arial" w:cs="Arial"/>
          <w:sz w:val="22"/>
          <w:szCs w:val="22"/>
          <w:lang w:eastAsia="zh-CN"/>
        </w:rPr>
        <w:t xml:space="preserve">, </w:t>
      </w:r>
      <w:r w:rsidRPr="007A7C48">
        <w:rPr>
          <w:rFonts w:ascii="Arial" w:hAnsi="Arial" w:cs="Arial"/>
          <w:sz w:val="22"/>
          <w:szCs w:val="22"/>
          <w:lang w:eastAsia="zh-CN"/>
        </w:rPr>
        <w:t xml:space="preserve">przenosi na Zamawiającego prawo do uzyskania patentu, prawa ochronnego albo prawa z rejestracji. Wykonawca oświadcza, iż z tytułu korzystania przez Zamawiającego z Wynalazku, Wzoru, nie ma prawa do żadnego dodatkowego wynagrodzenia, ponad wynagrodzenie, o którym jest mowa w § </w:t>
      </w:r>
      <w:r w:rsidR="001129EE">
        <w:rPr>
          <w:rFonts w:ascii="Arial" w:hAnsi="Arial" w:cs="Arial"/>
          <w:sz w:val="22"/>
          <w:szCs w:val="22"/>
          <w:lang w:eastAsia="zh-CN"/>
        </w:rPr>
        <w:t>3</w:t>
      </w:r>
      <w:r w:rsidRPr="007A7C48">
        <w:rPr>
          <w:rFonts w:ascii="Arial" w:hAnsi="Arial" w:cs="Arial"/>
          <w:sz w:val="22"/>
          <w:szCs w:val="22"/>
          <w:lang w:eastAsia="zh-CN"/>
        </w:rPr>
        <w:t xml:space="preserve"> Umowy.</w:t>
      </w:r>
    </w:p>
    <w:p w14:paraId="091D7FD2" w14:textId="77777777" w:rsidR="0022136C" w:rsidRPr="001129EE" w:rsidRDefault="0022136C" w:rsidP="001129EE">
      <w:pPr>
        <w:suppressAutoHyphens/>
        <w:spacing w:before="60" w:after="60" w:line="276" w:lineRule="auto"/>
        <w:ind w:left="426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</w:p>
    <w:p w14:paraId="4BBD45EC" w14:textId="063435EC" w:rsidR="006A2F21" w:rsidRPr="0078167B" w:rsidRDefault="00E57812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8167B">
        <w:rPr>
          <w:rFonts w:ascii="Arial" w:hAnsi="Arial" w:cs="Arial"/>
          <w:b/>
          <w:sz w:val="22"/>
          <w:szCs w:val="22"/>
          <w:lang w:eastAsia="zh-CN"/>
        </w:rPr>
        <w:t>§</w:t>
      </w:r>
      <w:r w:rsidR="000D176B" w:rsidRPr="0078167B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4C26B8">
        <w:rPr>
          <w:rFonts w:ascii="Arial" w:hAnsi="Arial" w:cs="Arial"/>
          <w:b/>
          <w:sz w:val="22"/>
          <w:szCs w:val="22"/>
          <w:lang w:eastAsia="zh-CN"/>
        </w:rPr>
        <w:t>10</w:t>
      </w:r>
      <w:r w:rsidR="004C6B67" w:rsidRPr="0078167B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6A2F21" w:rsidRPr="0078167B">
        <w:rPr>
          <w:rFonts w:ascii="Arial" w:hAnsi="Arial" w:cs="Arial"/>
          <w:b/>
          <w:sz w:val="22"/>
          <w:szCs w:val="22"/>
          <w:lang w:eastAsia="zh-CN"/>
        </w:rPr>
        <w:t>Osoby kontaktowe</w:t>
      </w:r>
      <w:r w:rsidR="00FC3F29" w:rsidRPr="0078167B">
        <w:rPr>
          <w:rFonts w:ascii="Arial" w:hAnsi="Arial" w:cs="Arial"/>
          <w:b/>
          <w:sz w:val="22"/>
          <w:szCs w:val="22"/>
          <w:lang w:eastAsia="zh-CN"/>
        </w:rPr>
        <w:t>,</w:t>
      </w:r>
      <w:r w:rsidR="004C6B67" w:rsidRPr="0078167B">
        <w:rPr>
          <w:rFonts w:ascii="Arial" w:hAnsi="Arial" w:cs="Arial"/>
          <w:b/>
          <w:sz w:val="22"/>
          <w:szCs w:val="22"/>
          <w:lang w:eastAsia="zh-CN"/>
        </w:rPr>
        <w:t xml:space="preserve"> przetwarzanie danych osobowych</w:t>
      </w:r>
      <w:r w:rsidR="00FC3F29" w:rsidRPr="0078167B">
        <w:rPr>
          <w:rFonts w:ascii="Arial" w:hAnsi="Arial" w:cs="Arial"/>
          <w:b/>
          <w:sz w:val="22"/>
          <w:szCs w:val="22"/>
          <w:lang w:eastAsia="zh-CN"/>
        </w:rPr>
        <w:t>, doręczenia</w:t>
      </w:r>
    </w:p>
    <w:p w14:paraId="37305623" w14:textId="77777777" w:rsidR="00742806" w:rsidRDefault="00E57812" w:rsidP="00742806">
      <w:pPr>
        <w:pStyle w:val="Tekstpodstawowywcity"/>
        <w:numPr>
          <w:ilvl w:val="0"/>
          <w:numId w:val="6"/>
        </w:numPr>
        <w:tabs>
          <w:tab w:val="clear" w:pos="720"/>
        </w:tabs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 xml:space="preserve">Do kontaktów z </w:t>
      </w:r>
      <w:r w:rsidR="00760206" w:rsidRPr="0078167B">
        <w:rPr>
          <w:rFonts w:ascii="Arial" w:hAnsi="Arial" w:cs="Arial"/>
          <w:sz w:val="22"/>
          <w:szCs w:val="22"/>
        </w:rPr>
        <w:t>Wykonawcą</w:t>
      </w:r>
      <w:r w:rsidRPr="0078167B">
        <w:rPr>
          <w:rFonts w:ascii="Arial" w:hAnsi="Arial" w:cs="Arial"/>
          <w:sz w:val="22"/>
          <w:szCs w:val="22"/>
        </w:rPr>
        <w:t xml:space="preserve"> podczas realizacji Umowy oraz jej koordynowania </w:t>
      </w:r>
      <w:r w:rsidR="00760206" w:rsidRPr="0078167B">
        <w:rPr>
          <w:rFonts w:ascii="Arial" w:hAnsi="Arial" w:cs="Arial"/>
          <w:sz w:val="22"/>
          <w:szCs w:val="22"/>
        </w:rPr>
        <w:t>Zamawiający</w:t>
      </w:r>
      <w:r w:rsidR="00742806">
        <w:rPr>
          <w:rFonts w:ascii="Arial" w:hAnsi="Arial" w:cs="Arial"/>
          <w:sz w:val="22"/>
          <w:szCs w:val="22"/>
        </w:rPr>
        <w:t xml:space="preserve"> </w:t>
      </w:r>
      <w:r w:rsidRPr="0078167B">
        <w:rPr>
          <w:rFonts w:ascii="Arial" w:hAnsi="Arial" w:cs="Arial"/>
          <w:sz w:val="22"/>
          <w:szCs w:val="22"/>
        </w:rPr>
        <w:t>wyznacza następującą osobę:</w:t>
      </w:r>
      <w:r w:rsidR="00742806">
        <w:rPr>
          <w:rFonts w:ascii="Arial" w:hAnsi="Arial" w:cs="Arial"/>
          <w:sz w:val="22"/>
          <w:szCs w:val="22"/>
        </w:rPr>
        <w:t xml:space="preserve"> </w:t>
      </w:r>
    </w:p>
    <w:p w14:paraId="546549AA" w14:textId="77777777" w:rsidR="00742806" w:rsidRDefault="00742806" w:rsidP="00742806">
      <w:pPr>
        <w:pStyle w:val="Tekstpodstawowywcity"/>
        <w:spacing w:before="60" w:after="6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Pan/Pani: [●] </w:t>
      </w:r>
    </w:p>
    <w:p w14:paraId="4CC7ED80" w14:textId="77777777" w:rsidR="00742806" w:rsidRDefault="00742806" w:rsidP="00742806">
      <w:pPr>
        <w:pStyle w:val="Tekstpodstawowywcity"/>
        <w:spacing w:before="60" w:after="6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korespondencyjny: [●]</w:t>
      </w:r>
    </w:p>
    <w:p w14:paraId="2CEF332C" w14:textId="77777777" w:rsidR="00742806" w:rsidRDefault="00742806" w:rsidP="00742806">
      <w:pPr>
        <w:pStyle w:val="Tekstpodstawowywcity"/>
        <w:spacing w:before="60" w:after="6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 [●]</w:t>
      </w:r>
    </w:p>
    <w:p w14:paraId="6F8AF97F" w14:textId="77777777" w:rsidR="00A61445" w:rsidRPr="0078167B" w:rsidRDefault="00742806" w:rsidP="00742806">
      <w:pPr>
        <w:pStyle w:val="Tekstpodstawowywcity"/>
        <w:spacing w:before="60" w:after="6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Telefon: [●]</w:t>
      </w:r>
    </w:p>
    <w:p w14:paraId="41926729" w14:textId="77777777" w:rsidR="00742806" w:rsidRDefault="00E57812" w:rsidP="00742806">
      <w:pPr>
        <w:pStyle w:val="Tekstpodstawowywcity"/>
        <w:numPr>
          <w:ilvl w:val="0"/>
          <w:numId w:val="6"/>
        </w:numPr>
        <w:tabs>
          <w:tab w:val="clear" w:pos="720"/>
        </w:tabs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Do kontaktów</w:t>
      </w:r>
      <w:r w:rsidR="006D7FC0" w:rsidRPr="0078167B">
        <w:rPr>
          <w:rFonts w:ascii="Arial" w:hAnsi="Arial" w:cs="Arial"/>
          <w:sz w:val="22"/>
          <w:szCs w:val="22"/>
        </w:rPr>
        <w:t xml:space="preserve"> z Zamawiającym</w:t>
      </w:r>
      <w:r w:rsidRPr="0078167B">
        <w:rPr>
          <w:rFonts w:ascii="Arial" w:hAnsi="Arial" w:cs="Arial"/>
          <w:sz w:val="22"/>
          <w:szCs w:val="22"/>
        </w:rPr>
        <w:t xml:space="preserve"> podczas realizacji Umowy </w:t>
      </w:r>
      <w:r w:rsidR="00760206" w:rsidRPr="0078167B">
        <w:rPr>
          <w:rFonts w:ascii="Arial" w:hAnsi="Arial" w:cs="Arial"/>
          <w:sz w:val="22"/>
          <w:szCs w:val="22"/>
        </w:rPr>
        <w:t>Wykonawca</w:t>
      </w:r>
      <w:r w:rsidRPr="0078167B">
        <w:rPr>
          <w:rFonts w:ascii="Arial" w:hAnsi="Arial" w:cs="Arial"/>
          <w:sz w:val="22"/>
          <w:szCs w:val="22"/>
        </w:rPr>
        <w:t xml:space="preserve"> wyznacza następując</w:t>
      </w:r>
      <w:r w:rsidR="00A51E8F">
        <w:rPr>
          <w:rFonts w:ascii="Arial" w:hAnsi="Arial" w:cs="Arial"/>
          <w:sz w:val="22"/>
          <w:szCs w:val="22"/>
        </w:rPr>
        <w:t>ą</w:t>
      </w:r>
      <w:r w:rsidRPr="0078167B">
        <w:rPr>
          <w:rFonts w:ascii="Arial" w:hAnsi="Arial" w:cs="Arial"/>
          <w:sz w:val="22"/>
          <w:szCs w:val="22"/>
        </w:rPr>
        <w:t xml:space="preserve"> osob</w:t>
      </w:r>
      <w:r w:rsidR="00A51E8F">
        <w:rPr>
          <w:rFonts w:ascii="Arial" w:hAnsi="Arial" w:cs="Arial"/>
          <w:sz w:val="22"/>
          <w:szCs w:val="22"/>
        </w:rPr>
        <w:t>ę</w:t>
      </w:r>
      <w:r w:rsidRPr="0078167B">
        <w:rPr>
          <w:rFonts w:ascii="Arial" w:hAnsi="Arial" w:cs="Arial"/>
          <w:sz w:val="22"/>
          <w:szCs w:val="22"/>
        </w:rPr>
        <w:t>:</w:t>
      </w:r>
    </w:p>
    <w:p w14:paraId="288C6AA2" w14:textId="77777777" w:rsidR="00742806" w:rsidRDefault="00742806" w:rsidP="00742806">
      <w:pPr>
        <w:pStyle w:val="Tekstpodstawowywcity"/>
        <w:spacing w:before="60" w:after="6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742806">
        <w:rPr>
          <w:rFonts w:ascii="Arial" w:hAnsi="Arial" w:cs="Arial"/>
          <w:sz w:val="22"/>
          <w:szCs w:val="22"/>
        </w:rPr>
        <w:t xml:space="preserve">Pan/Pani: [●] </w:t>
      </w:r>
    </w:p>
    <w:p w14:paraId="2DE3A16B" w14:textId="77777777" w:rsidR="00742806" w:rsidRDefault="00742806" w:rsidP="00742806">
      <w:pPr>
        <w:pStyle w:val="Tekstpodstawowywcity"/>
        <w:spacing w:before="60" w:after="6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korespondencyjny: [●]</w:t>
      </w:r>
    </w:p>
    <w:p w14:paraId="10B4542D" w14:textId="77777777" w:rsidR="00742806" w:rsidRDefault="00742806" w:rsidP="00742806">
      <w:pPr>
        <w:pStyle w:val="Tekstpodstawowywcity"/>
        <w:spacing w:before="60" w:after="6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 [●]</w:t>
      </w:r>
    </w:p>
    <w:p w14:paraId="710DEEB4" w14:textId="77777777" w:rsidR="00742806" w:rsidRPr="0078167B" w:rsidRDefault="00742806" w:rsidP="00742806">
      <w:pPr>
        <w:pStyle w:val="Tekstpodstawowywcity"/>
        <w:spacing w:before="60" w:after="6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 [●]</w:t>
      </w:r>
    </w:p>
    <w:p w14:paraId="3E8B5D9C" w14:textId="77777777" w:rsidR="004715EE" w:rsidRPr="0078167B" w:rsidRDefault="004715EE" w:rsidP="0078167B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Zmiana osób upoważnionych w niniejszej Umowie do konta</w:t>
      </w:r>
      <w:r w:rsidR="00A61445" w:rsidRPr="0078167B">
        <w:rPr>
          <w:rFonts w:ascii="Arial" w:hAnsi="Arial" w:cs="Arial"/>
          <w:sz w:val="22"/>
          <w:szCs w:val="22"/>
        </w:rPr>
        <w:t>któw</w:t>
      </w:r>
      <w:r w:rsidR="00662A59" w:rsidRPr="0078167B">
        <w:rPr>
          <w:rFonts w:ascii="Arial" w:hAnsi="Arial" w:cs="Arial"/>
          <w:sz w:val="22"/>
          <w:szCs w:val="22"/>
        </w:rPr>
        <w:t xml:space="preserve"> oraz adresu do korespondencji</w:t>
      </w:r>
      <w:r w:rsidR="00A61445" w:rsidRPr="0078167B">
        <w:rPr>
          <w:rFonts w:ascii="Arial" w:hAnsi="Arial" w:cs="Arial"/>
          <w:sz w:val="22"/>
          <w:szCs w:val="22"/>
        </w:rPr>
        <w:t xml:space="preserve"> nie stanowi zmiany treści U</w:t>
      </w:r>
      <w:r w:rsidRPr="0078167B">
        <w:rPr>
          <w:rFonts w:ascii="Arial" w:hAnsi="Arial" w:cs="Arial"/>
          <w:sz w:val="22"/>
          <w:szCs w:val="22"/>
        </w:rPr>
        <w:t>mowy. Każda ze Stron może jednostronnie dokonać zmian w zakresie danych teleadresowych oraz osób upoważnionych do kontaktów, zawiadamiając niezwłocznie</w:t>
      </w:r>
      <w:r w:rsidR="00662A59" w:rsidRPr="0078167B">
        <w:rPr>
          <w:rFonts w:ascii="Arial" w:hAnsi="Arial" w:cs="Arial"/>
          <w:sz w:val="22"/>
          <w:szCs w:val="22"/>
        </w:rPr>
        <w:t xml:space="preserve"> </w:t>
      </w:r>
      <w:r w:rsidRPr="0078167B">
        <w:rPr>
          <w:rFonts w:ascii="Arial" w:hAnsi="Arial" w:cs="Arial"/>
          <w:sz w:val="22"/>
          <w:szCs w:val="22"/>
        </w:rPr>
        <w:t>o tym na piśmie lub drogą mailową drugą Stronę.</w:t>
      </w:r>
    </w:p>
    <w:p w14:paraId="03930B02" w14:textId="77777777" w:rsidR="00FD008C" w:rsidRPr="0078167B" w:rsidRDefault="00A61445" w:rsidP="0078167B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 xml:space="preserve">Każda ze Stron odpowiada za poprawność działania swoich skrzynek </w:t>
      </w:r>
      <w:r w:rsidR="00FD008C" w:rsidRPr="0078167B">
        <w:rPr>
          <w:rFonts w:ascii="Arial" w:hAnsi="Arial" w:cs="Arial"/>
          <w:sz w:val="22"/>
          <w:szCs w:val="22"/>
        </w:rPr>
        <w:t>mailowych</w:t>
      </w:r>
      <w:r w:rsidRPr="0078167B">
        <w:rPr>
          <w:rFonts w:ascii="Arial" w:hAnsi="Arial" w:cs="Arial"/>
          <w:sz w:val="22"/>
          <w:szCs w:val="22"/>
        </w:rPr>
        <w:t xml:space="preserve"> oraz niezwłoczne uaktualniane poprawnych danych kontaktowych</w:t>
      </w:r>
      <w:r w:rsidR="00FD008C" w:rsidRPr="0078167B">
        <w:rPr>
          <w:rFonts w:ascii="Arial" w:hAnsi="Arial" w:cs="Arial"/>
          <w:sz w:val="22"/>
          <w:szCs w:val="22"/>
        </w:rPr>
        <w:t xml:space="preserve"> i adresowych</w:t>
      </w:r>
      <w:r w:rsidRPr="0078167B">
        <w:rPr>
          <w:rFonts w:ascii="Arial" w:hAnsi="Arial" w:cs="Arial"/>
          <w:sz w:val="22"/>
          <w:szCs w:val="22"/>
        </w:rPr>
        <w:t>, o których mowa w ust. 1</w:t>
      </w:r>
      <w:r w:rsidR="00FD008C" w:rsidRPr="0078167B">
        <w:rPr>
          <w:rFonts w:ascii="Arial" w:hAnsi="Arial" w:cs="Arial"/>
          <w:sz w:val="22"/>
          <w:szCs w:val="22"/>
        </w:rPr>
        <w:t xml:space="preserve"> </w:t>
      </w:r>
      <w:r w:rsidR="00B74A99" w:rsidRPr="0078167B">
        <w:rPr>
          <w:rFonts w:ascii="Arial" w:hAnsi="Arial" w:cs="Arial"/>
          <w:sz w:val="22"/>
          <w:szCs w:val="22"/>
        </w:rPr>
        <w:t>lub</w:t>
      </w:r>
      <w:r w:rsidR="00FD008C" w:rsidRPr="0078167B">
        <w:rPr>
          <w:rFonts w:ascii="Arial" w:hAnsi="Arial" w:cs="Arial"/>
          <w:sz w:val="22"/>
          <w:szCs w:val="22"/>
        </w:rPr>
        <w:t xml:space="preserve"> ust. 2. </w:t>
      </w:r>
    </w:p>
    <w:p w14:paraId="3B19FD54" w14:textId="77777777" w:rsidR="00FD008C" w:rsidRPr="0078167B" w:rsidRDefault="0042340E" w:rsidP="0078167B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Korespondencję należy dostarczyć listem poleconym lub kurierem, gdy dotyczy ona:</w:t>
      </w:r>
    </w:p>
    <w:p w14:paraId="6F1862CB" w14:textId="77777777" w:rsidR="0042340E" w:rsidRPr="0078167B" w:rsidRDefault="0042340E" w:rsidP="0082197A">
      <w:pPr>
        <w:pStyle w:val="Akapitzlist"/>
        <w:numPr>
          <w:ilvl w:val="0"/>
          <w:numId w:val="14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odstąpienia od Umowy,</w:t>
      </w:r>
    </w:p>
    <w:p w14:paraId="1592F970" w14:textId="77777777" w:rsidR="0042340E" w:rsidRPr="0078167B" w:rsidRDefault="0042340E" w:rsidP="0082197A">
      <w:pPr>
        <w:pStyle w:val="Akapitzlist"/>
        <w:numPr>
          <w:ilvl w:val="0"/>
          <w:numId w:val="14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rozwiązania Umowy,</w:t>
      </w:r>
    </w:p>
    <w:p w14:paraId="4278028C" w14:textId="77777777" w:rsidR="0042340E" w:rsidRPr="0078167B" w:rsidRDefault="0042340E" w:rsidP="0082197A">
      <w:pPr>
        <w:pStyle w:val="Akapitzlist"/>
        <w:numPr>
          <w:ilvl w:val="0"/>
          <w:numId w:val="14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innych przypadków wynikających z Umowy i wymagających pisemnej deklaracji Stron pod rygorem nieważności.</w:t>
      </w:r>
    </w:p>
    <w:p w14:paraId="11068BEE" w14:textId="77777777" w:rsidR="00120C13" w:rsidRPr="0078167B" w:rsidRDefault="00120C13" w:rsidP="0078167B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Korespondencję można dostarczyć przy pomocy poczty e-mail, w każdym przypadku, którego nie dotyczy ust. 5.</w:t>
      </w:r>
    </w:p>
    <w:p w14:paraId="4332DF7C" w14:textId="77777777" w:rsidR="00A94BDD" w:rsidRPr="0078167B" w:rsidRDefault="00A94BDD" w:rsidP="0078167B">
      <w:pPr>
        <w:numPr>
          <w:ilvl w:val="0"/>
          <w:numId w:val="6"/>
        </w:numPr>
        <w:tabs>
          <w:tab w:val="clear" w:pos="720"/>
          <w:tab w:val="num" w:pos="426"/>
        </w:tabs>
        <w:spacing w:before="60" w:after="60" w:line="276" w:lineRule="auto"/>
        <w:ind w:left="426" w:hanging="426"/>
        <w:contextualSpacing/>
        <w:rPr>
          <w:rFonts w:ascii="Arial" w:eastAsia="MS ??" w:hAnsi="Arial" w:cs="Arial"/>
          <w:sz w:val="22"/>
          <w:szCs w:val="22"/>
          <w:lang w:eastAsia="en-US"/>
        </w:rPr>
      </w:pPr>
      <w:r w:rsidRPr="0078167B">
        <w:rPr>
          <w:rFonts w:ascii="Arial" w:eastAsia="MS ??" w:hAnsi="Arial" w:cs="Arial"/>
          <w:sz w:val="22"/>
          <w:szCs w:val="22"/>
          <w:lang w:eastAsia="en-US"/>
        </w:rPr>
        <w:t xml:space="preserve">Strony postanawiają, iż w zakresie korespondencji, o której mowa w ust. 5, za doręczone uznaje się </w:t>
      </w:r>
      <w:proofErr w:type="gramStart"/>
      <w:r w:rsidRPr="0078167B">
        <w:rPr>
          <w:rFonts w:ascii="Arial" w:eastAsia="MS ??" w:hAnsi="Arial" w:cs="Arial"/>
          <w:sz w:val="22"/>
          <w:szCs w:val="22"/>
          <w:lang w:eastAsia="en-US"/>
        </w:rPr>
        <w:t>pismo :</w:t>
      </w:r>
      <w:proofErr w:type="gramEnd"/>
    </w:p>
    <w:p w14:paraId="11B47077" w14:textId="77777777" w:rsidR="0078167B" w:rsidRPr="0078167B" w:rsidRDefault="00A94BDD" w:rsidP="0082197A">
      <w:pPr>
        <w:pStyle w:val="Akapitzlist"/>
        <w:numPr>
          <w:ilvl w:val="0"/>
          <w:numId w:val="15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przyjęte bezpośrednio - z dniem odbioru,</w:t>
      </w:r>
      <w:r w:rsidR="0078167B" w:rsidRPr="0078167B">
        <w:rPr>
          <w:rFonts w:ascii="Arial" w:hAnsi="Arial" w:cs="Arial"/>
          <w:sz w:val="22"/>
          <w:szCs w:val="22"/>
        </w:rPr>
        <w:t xml:space="preserve"> </w:t>
      </w:r>
    </w:p>
    <w:p w14:paraId="524B4598" w14:textId="77777777" w:rsidR="00A94BDD" w:rsidRPr="0078167B" w:rsidRDefault="00A94BDD" w:rsidP="0082197A">
      <w:pPr>
        <w:pStyle w:val="Akapitzlist"/>
        <w:numPr>
          <w:ilvl w:val="0"/>
          <w:numId w:val="15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przesyłane pocztą lub posłańcem - z dniem doręczenia lub w przypadku zwrócenia po awizacji listu poleconego na powyższe adresy – z dniem upływu terminu odbioru awiza.</w:t>
      </w:r>
    </w:p>
    <w:p w14:paraId="2CB9B32F" w14:textId="3E7BDDDD" w:rsidR="00A94BDD" w:rsidRPr="0078167B" w:rsidRDefault="00A94BDD" w:rsidP="001129EE">
      <w:pPr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 xml:space="preserve">8. </w:t>
      </w:r>
      <w:r w:rsidR="00C2099A">
        <w:rPr>
          <w:rFonts w:ascii="Arial" w:hAnsi="Arial" w:cs="Arial"/>
          <w:sz w:val="22"/>
          <w:szCs w:val="22"/>
        </w:rPr>
        <w:tab/>
      </w:r>
      <w:r w:rsidRPr="0078167B">
        <w:rPr>
          <w:rFonts w:ascii="Arial" w:hAnsi="Arial" w:cs="Arial"/>
          <w:sz w:val="22"/>
          <w:szCs w:val="22"/>
        </w:rPr>
        <w:t xml:space="preserve">Doręczenie korespondencji do Wykonawcy, o której mowa w ust. 6 uważa się za dokonane w momencie wysłania korespondencji na adres e-mail wskazany w ust. 2 </w:t>
      </w:r>
      <w:bookmarkStart w:id="3" w:name="_Hlk58831364"/>
      <w:r w:rsidRPr="0078167B">
        <w:rPr>
          <w:rFonts w:ascii="Arial" w:hAnsi="Arial" w:cs="Arial"/>
          <w:sz w:val="22"/>
          <w:szCs w:val="22"/>
        </w:rPr>
        <w:t>wraz z podaniem numeru Umowy w tytule wiadomości e-mail</w:t>
      </w:r>
      <w:bookmarkEnd w:id="3"/>
      <w:r w:rsidRPr="0078167B">
        <w:rPr>
          <w:rFonts w:ascii="Arial" w:hAnsi="Arial" w:cs="Arial"/>
          <w:sz w:val="22"/>
          <w:szCs w:val="22"/>
        </w:rPr>
        <w:t>.</w:t>
      </w:r>
    </w:p>
    <w:p w14:paraId="6B1BD92E" w14:textId="77777777" w:rsidR="00A94BDD" w:rsidRPr="0078167B" w:rsidRDefault="00A94BDD" w:rsidP="001129EE">
      <w:pPr>
        <w:spacing w:before="60" w:after="6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 xml:space="preserve">9. </w:t>
      </w:r>
      <w:r w:rsidR="00C2099A">
        <w:rPr>
          <w:rFonts w:ascii="Arial" w:hAnsi="Arial" w:cs="Arial"/>
          <w:sz w:val="22"/>
          <w:szCs w:val="22"/>
        </w:rPr>
        <w:tab/>
      </w:r>
      <w:r w:rsidRPr="0078167B">
        <w:rPr>
          <w:rFonts w:ascii="Arial" w:hAnsi="Arial" w:cs="Arial"/>
          <w:sz w:val="22"/>
          <w:szCs w:val="22"/>
        </w:rPr>
        <w:t>Doręczenie korespondencji do Zamawiającego, o której mowa w ust. 6 uważa się za dokonane w momencie wysłania korespondencji na adres e-mail wskazany w ust. 1</w:t>
      </w:r>
      <w:r w:rsidR="00EF2AFF" w:rsidRPr="00EF2AFF">
        <w:t xml:space="preserve"> </w:t>
      </w:r>
      <w:r w:rsidR="00EF2AFF" w:rsidRPr="00EF2AFF">
        <w:rPr>
          <w:rFonts w:ascii="Arial" w:hAnsi="Arial" w:cs="Arial"/>
          <w:sz w:val="22"/>
          <w:szCs w:val="22"/>
        </w:rPr>
        <w:t>wraz z podaniem numeru Umowy w tytule wiadomości e-mail</w:t>
      </w:r>
      <w:r w:rsidRPr="0078167B">
        <w:rPr>
          <w:rFonts w:ascii="Arial" w:hAnsi="Arial" w:cs="Arial"/>
          <w:sz w:val="22"/>
          <w:szCs w:val="22"/>
        </w:rPr>
        <w:t>.</w:t>
      </w:r>
    </w:p>
    <w:p w14:paraId="2667A203" w14:textId="77777777" w:rsidR="00EF2AFF" w:rsidRDefault="00C2099A" w:rsidP="00EF2AFF">
      <w:pPr>
        <w:pStyle w:val="Akapitzlist"/>
        <w:spacing w:before="60" w:after="60" w:line="276" w:lineRule="auto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10. </w:t>
      </w:r>
      <w:r w:rsidR="00A94BDD" w:rsidRPr="0078167B">
        <w:rPr>
          <w:rFonts w:ascii="Arial" w:eastAsia="Times New Roman" w:hAnsi="Arial" w:cs="Arial"/>
          <w:sz w:val="22"/>
          <w:szCs w:val="22"/>
          <w:lang w:eastAsia="pl-PL"/>
        </w:rPr>
        <w:t xml:space="preserve">Przetwarzanie danych osobowych w celu wykonania niniejszej Umowy, odbywać się będzie zgodnie z Ustawą z dnia 10 maja 2018 r. 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co w szczególności oznacza  wykonanie obowiązków, informacyjnych, o których mowa w art. 13 i art. 14 ww. Rozporządzenia przez każdą ze Stron niniejszej Umowy wobec osób fizycznych, wskazanych w Umowie oraz zaangażowanych w jej  realizację. </w:t>
      </w:r>
    </w:p>
    <w:p w14:paraId="70BF20EF" w14:textId="0A1393F3" w:rsidR="00EF2AFF" w:rsidRDefault="00EF2AFF" w:rsidP="00EF2AFF">
      <w:pPr>
        <w:pStyle w:val="Akapitzlist"/>
        <w:spacing w:before="60" w:after="60" w:line="276" w:lineRule="auto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11, </w:t>
      </w:r>
      <w:r w:rsidR="00517DC0">
        <w:rPr>
          <w:rFonts w:ascii="Arial" w:eastAsia="Times New Roman" w:hAnsi="Arial" w:cs="Arial"/>
          <w:sz w:val="22"/>
          <w:szCs w:val="22"/>
          <w:lang w:eastAsia="pl-PL"/>
        </w:rPr>
        <w:t>Wykonawca</w:t>
      </w:r>
      <w:r w:rsidR="00A94BDD" w:rsidRPr="0078167B">
        <w:rPr>
          <w:rFonts w:ascii="Arial" w:eastAsia="Times New Roman" w:hAnsi="Arial" w:cs="Arial"/>
          <w:sz w:val="22"/>
          <w:szCs w:val="22"/>
          <w:lang w:eastAsia="pl-PL"/>
        </w:rPr>
        <w:t xml:space="preserve"> zobowiązuje się do przekaz</w:t>
      </w:r>
      <w:r w:rsidR="008C3ECD">
        <w:rPr>
          <w:rFonts w:ascii="Arial" w:eastAsia="Times New Roman" w:hAnsi="Arial" w:cs="Arial"/>
          <w:sz w:val="22"/>
          <w:szCs w:val="22"/>
          <w:lang w:eastAsia="pl-PL"/>
        </w:rPr>
        <w:t>ania wszystkim osobom fizycznym,</w:t>
      </w:r>
      <w:r w:rsidR="00A94BDD" w:rsidRPr="0078167B">
        <w:rPr>
          <w:rFonts w:ascii="Arial" w:eastAsia="Times New Roman" w:hAnsi="Arial" w:cs="Arial"/>
          <w:sz w:val="22"/>
          <w:szCs w:val="22"/>
          <w:lang w:eastAsia="pl-PL"/>
        </w:rPr>
        <w:t xml:space="preserve"> których dane przekazuje</w:t>
      </w:r>
      <w:r w:rsidR="00517DC0">
        <w:rPr>
          <w:rFonts w:ascii="Arial" w:eastAsia="Times New Roman" w:hAnsi="Arial" w:cs="Arial"/>
          <w:sz w:val="22"/>
          <w:szCs w:val="22"/>
          <w:lang w:eastAsia="pl-PL"/>
        </w:rPr>
        <w:t xml:space="preserve"> Zamawiającemu</w:t>
      </w:r>
      <w:r w:rsidR="00A94BDD" w:rsidRPr="0078167B">
        <w:rPr>
          <w:rFonts w:ascii="Arial" w:eastAsia="Times New Roman" w:hAnsi="Arial" w:cs="Arial"/>
          <w:sz w:val="22"/>
          <w:szCs w:val="22"/>
          <w:lang w:eastAsia="pl-PL"/>
        </w:rPr>
        <w:t xml:space="preserve">, klauzulę informacyjną stanowiącą </w:t>
      </w:r>
      <w:r w:rsidR="008C3ECD" w:rsidRPr="008C3ECD">
        <w:rPr>
          <w:rFonts w:ascii="Arial" w:eastAsia="Times New Roman" w:hAnsi="Arial" w:cs="Arial"/>
          <w:b/>
          <w:sz w:val="22"/>
          <w:szCs w:val="22"/>
          <w:lang w:eastAsia="pl-PL"/>
        </w:rPr>
        <w:t>Z</w:t>
      </w:r>
      <w:r w:rsidR="00A94BDD" w:rsidRPr="008C3ECD">
        <w:rPr>
          <w:rFonts w:ascii="Arial" w:eastAsia="Times New Roman" w:hAnsi="Arial" w:cs="Arial"/>
          <w:b/>
          <w:sz w:val="22"/>
          <w:szCs w:val="22"/>
          <w:lang w:eastAsia="pl-PL"/>
        </w:rPr>
        <w:t>ałącznik 6</w:t>
      </w:r>
      <w:r w:rsidR="00A94BDD" w:rsidRPr="0078167B">
        <w:rPr>
          <w:rFonts w:ascii="Arial" w:eastAsia="Times New Roman" w:hAnsi="Arial" w:cs="Arial"/>
          <w:sz w:val="22"/>
          <w:szCs w:val="22"/>
          <w:lang w:eastAsia="pl-PL"/>
        </w:rPr>
        <w:t xml:space="preserve"> do </w:t>
      </w:r>
      <w:r>
        <w:rPr>
          <w:rFonts w:ascii="Arial" w:eastAsia="Times New Roman" w:hAnsi="Arial" w:cs="Arial"/>
          <w:sz w:val="22"/>
          <w:szCs w:val="22"/>
          <w:lang w:eastAsia="pl-PL"/>
        </w:rPr>
        <w:t>U</w:t>
      </w:r>
      <w:r w:rsidR="00A94BDD" w:rsidRPr="0078167B">
        <w:rPr>
          <w:rFonts w:ascii="Arial" w:eastAsia="Times New Roman" w:hAnsi="Arial" w:cs="Arial"/>
          <w:sz w:val="22"/>
          <w:szCs w:val="22"/>
          <w:lang w:eastAsia="pl-PL"/>
        </w:rPr>
        <w:t xml:space="preserve">mowy. </w:t>
      </w:r>
    </w:p>
    <w:p w14:paraId="6F5F547A" w14:textId="77777777" w:rsidR="0070156E" w:rsidRPr="0078167B" w:rsidRDefault="00EF2AFF" w:rsidP="00EF2AFF">
      <w:pPr>
        <w:pStyle w:val="Akapitzlist"/>
        <w:spacing w:before="60" w:after="60" w:line="276" w:lineRule="auto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lastRenderedPageBreak/>
        <w:t>12. Zamawiający</w:t>
      </w:r>
      <w:r w:rsidRPr="00EF2AFF">
        <w:rPr>
          <w:rFonts w:ascii="Arial" w:eastAsia="Times New Roman" w:hAnsi="Arial" w:cs="Arial"/>
          <w:sz w:val="22"/>
          <w:szCs w:val="22"/>
          <w:lang w:eastAsia="pl-PL"/>
        </w:rPr>
        <w:t xml:space="preserve"> zobowiązuje się do przekazania wszystkim osobom fizycznym, których dane przekazuje </w:t>
      </w:r>
      <w:r>
        <w:rPr>
          <w:rFonts w:ascii="Arial" w:eastAsia="Times New Roman" w:hAnsi="Arial" w:cs="Arial"/>
          <w:sz w:val="22"/>
          <w:szCs w:val="22"/>
          <w:lang w:eastAsia="pl-PL"/>
        </w:rPr>
        <w:t>Wykonawca</w:t>
      </w:r>
      <w:r w:rsidRPr="00EF2AFF">
        <w:rPr>
          <w:rFonts w:ascii="Arial" w:eastAsia="Times New Roman" w:hAnsi="Arial" w:cs="Arial"/>
          <w:sz w:val="22"/>
          <w:szCs w:val="22"/>
          <w:lang w:eastAsia="pl-PL"/>
        </w:rPr>
        <w:t xml:space="preserve">, klauzulę informacyjną stanowiącą </w:t>
      </w:r>
      <w:r w:rsidRPr="00737542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Załącznik 7</w:t>
      </w:r>
      <w:r w:rsidRPr="00EF2AFF">
        <w:rPr>
          <w:rFonts w:ascii="Arial" w:eastAsia="Times New Roman" w:hAnsi="Arial" w:cs="Arial"/>
          <w:sz w:val="22"/>
          <w:szCs w:val="22"/>
          <w:lang w:eastAsia="pl-PL"/>
        </w:rPr>
        <w:t xml:space="preserve"> do </w:t>
      </w:r>
      <w:r>
        <w:rPr>
          <w:rFonts w:ascii="Arial" w:eastAsia="Times New Roman" w:hAnsi="Arial" w:cs="Arial"/>
          <w:sz w:val="22"/>
          <w:szCs w:val="22"/>
          <w:lang w:eastAsia="pl-PL"/>
        </w:rPr>
        <w:t>U</w:t>
      </w:r>
      <w:r w:rsidRPr="00EF2AFF">
        <w:rPr>
          <w:rFonts w:ascii="Arial" w:eastAsia="Times New Roman" w:hAnsi="Arial" w:cs="Arial"/>
          <w:sz w:val="22"/>
          <w:szCs w:val="22"/>
          <w:lang w:eastAsia="pl-PL"/>
        </w:rPr>
        <w:t>mowy.</w:t>
      </w:r>
    </w:p>
    <w:p w14:paraId="3738BCA4" w14:textId="77777777" w:rsidR="00E53882" w:rsidRPr="0078167B" w:rsidRDefault="00E53882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16A99DD9" w14:textId="1C054374" w:rsidR="0070156E" w:rsidRPr="0078167B" w:rsidRDefault="0070156E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8167B">
        <w:rPr>
          <w:rFonts w:ascii="Arial" w:hAnsi="Arial" w:cs="Arial"/>
          <w:b/>
          <w:sz w:val="22"/>
          <w:szCs w:val="22"/>
          <w:lang w:eastAsia="zh-CN"/>
        </w:rPr>
        <w:t xml:space="preserve">§ </w:t>
      </w:r>
      <w:r w:rsidR="00EC4400">
        <w:rPr>
          <w:rFonts w:ascii="Arial" w:hAnsi="Arial" w:cs="Arial"/>
          <w:b/>
          <w:sz w:val="22"/>
          <w:szCs w:val="22"/>
          <w:lang w:eastAsia="zh-CN"/>
        </w:rPr>
        <w:t>1</w:t>
      </w:r>
      <w:r w:rsidR="004C26B8">
        <w:rPr>
          <w:rFonts w:ascii="Arial" w:hAnsi="Arial" w:cs="Arial"/>
          <w:b/>
          <w:sz w:val="22"/>
          <w:szCs w:val="22"/>
          <w:lang w:eastAsia="zh-CN"/>
        </w:rPr>
        <w:t>1</w:t>
      </w:r>
      <w:r w:rsidRPr="0078167B">
        <w:rPr>
          <w:rFonts w:ascii="Arial" w:hAnsi="Arial" w:cs="Arial"/>
          <w:b/>
          <w:sz w:val="22"/>
          <w:szCs w:val="22"/>
          <w:lang w:eastAsia="zh-CN"/>
        </w:rPr>
        <w:t xml:space="preserve"> Obowiązywanie Umowy</w:t>
      </w:r>
    </w:p>
    <w:p w14:paraId="04193F24" w14:textId="77777777" w:rsidR="001129EE" w:rsidRDefault="0070156E" w:rsidP="001129EE">
      <w:pPr>
        <w:pStyle w:val="Akapitzlist"/>
        <w:numPr>
          <w:ilvl w:val="1"/>
          <w:numId w:val="6"/>
        </w:numPr>
        <w:tabs>
          <w:tab w:val="clear" w:pos="1080"/>
          <w:tab w:val="num" w:pos="426"/>
        </w:tabs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 xml:space="preserve">Umowa wchodzi w życie z dniem jej </w:t>
      </w:r>
      <w:r w:rsidR="005119EC" w:rsidRPr="0078167B">
        <w:rPr>
          <w:rFonts w:ascii="Arial" w:hAnsi="Arial" w:cs="Arial"/>
          <w:sz w:val="22"/>
          <w:szCs w:val="22"/>
        </w:rPr>
        <w:t>zawarcia</w:t>
      </w:r>
      <w:r w:rsidRPr="0078167B">
        <w:rPr>
          <w:rFonts w:ascii="Arial" w:hAnsi="Arial" w:cs="Arial"/>
          <w:sz w:val="22"/>
          <w:szCs w:val="22"/>
        </w:rPr>
        <w:t>.</w:t>
      </w:r>
    </w:p>
    <w:p w14:paraId="5797E91F" w14:textId="3F3D2D00" w:rsidR="00C13E68" w:rsidRPr="00C13E68" w:rsidRDefault="00576374" w:rsidP="00C13E68">
      <w:pPr>
        <w:pStyle w:val="Akapitzlist"/>
        <w:numPr>
          <w:ilvl w:val="1"/>
          <w:numId w:val="6"/>
        </w:numPr>
        <w:tabs>
          <w:tab w:val="clear" w:pos="1080"/>
          <w:tab w:val="num" w:pos="426"/>
        </w:tabs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29EE">
        <w:rPr>
          <w:rFonts w:ascii="Arial" w:hAnsi="Arial" w:cs="Arial"/>
          <w:sz w:val="22"/>
          <w:szCs w:val="22"/>
        </w:rPr>
        <w:t xml:space="preserve">Zamawiający ma prawo odstąpić od </w:t>
      </w:r>
      <w:r w:rsidR="00B22A7D">
        <w:rPr>
          <w:rFonts w:ascii="Arial" w:hAnsi="Arial" w:cs="Arial"/>
          <w:sz w:val="22"/>
          <w:szCs w:val="22"/>
        </w:rPr>
        <w:t>Umowy</w:t>
      </w:r>
      <w:r w:rsidR="001129EE" w:rsidRPr="001129EE">
        <w:rPr>
          <w:rFonts w:ascii="Arial" w:hAnsi="Arial" w:cs="Arial"/>
          <w:sz w:val="22"/>
          <w:szCs w:val="22"/>
        </w:rPr>
        <w:t>,</w:t>
      </w:r>
      <w:r w:rsidR="002B5243" w:rsidRPr="001129EE">
        <w:rPr>
          <w:rFonts w:ascii="Arial" w:hAnsi="Arial" w:cs="Arial"/>
          <w:sz w:val="22"/>
          <w:szCs w:val="22"/>
        </w:rPr>
        <w:t xml:space="preserve"> </w:t>
      </w:r>
      <w:r w:rsidR="0086755C" w:rsidRPr="001129EE">
        <w:rPr>
          <w:rFonts w:ascii="Arial" w:hAnsi="Arial" w:cs="Arial"/>
          <w:sz w:val="22"/>
          <w:szCs w:val="22"/>
        </w:rPr>
        <w:t xml:space="preserve">jeżeli </w:t>
      </w:r>
      <w:r w:rsidR="00104511">
        <w:rPr>
          <w:rFonts w:ascii="Arial" w:hAnsi="Arial" w:cs="Arial"/>
          <w:sz w:val="22"/>
          <w:szCs w:val="22"/>
        </w:rPr>
        <w:t>zwłoka</w:t>
      </w:r>
      <w:r w:rsidR="00104511" w:rsidRPr="001129EE">
        <w:rPr>
          <w:rFonts w:ascii="Arial" w:hAnsi="Arial" w:cs="Arial"/>
          <w:sz w:val="22"/>
          <w:szCs w:val="22"/>
        </w:rPr>
        <w:t xml:space="preserve"> </w:t>
      </w:r>
      <w:r w:rsidRPr="001129EE">
        <w:rPr>
          <w:rFonts w:ascii="Arial" w:hAnsi="Arial" w:cs="Arial"/>
          <w:sz w:val="22"/>
          <w:szCs w:val="22"/>
        </w:rPr>
        <w:t xml:space="preserve">w realizacji </w:t>
      </w:r>
      <w:r w:rsidR="00347CD7">
        <w:rPr>
          <w:rFonts w:ascii="Arial" w:hAnsi="Arial" w:cs="Arial"/>
          <w:sz w:val="22"/>
          <w:szCs w:val="22"/>
        </w:rPr>
        <w:t>Zlecenia</w:t>
      </w:r>
      <w:r w:rsidR="00347CD7" w:rsidRPr="001129EE">
        <w:rPr>
          <w:rFonts w:ascii="Arial" w:hAnsi="Arial" w:cs="Arial"/>
          <w:sz w:val="22"/>
          <w:szCs w:val="22"/>
        </w:rPr>
        <w:t xml:space="preserve"> </w:t>
      </w:r>
      <w:r w:rsidRPr="001129EE">
        <w:rPr>
          <w:rFonts w:ascii="Arial" w:hAnsi="Arial" w:cs="Arial"/>
          <w:sz w:val="22"/>
          <w:szCs w:val="22"/>
        </w:rPr>
        <w:t xml:space="preserve">przekroczy 30 </w:t>
      </w:r>
      <w:r w:rsidRPr="001129EE">
        <w:rPr>
          <w:rFonts w:ascii="Arial" w:hAnsi="Arial" w:cs="Arial"/>
          <w:color w:val="000000" w:themeColor="text1"/>
          <w:sz w:val="22"/>
          <w:szCs w:val="22"/>
        </w:rPr>
        <w:t>dni</w:t>
      </w:r>
      <w:r w:rsidR="00347CD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1B096D" w:rsidRPr="001129EE">
        <w:rPr>
          <w:rFonts w:ascii="Arial" w:hAnsi="Arial" w:cs="Arial"/>
          <w:color w:val="000000" w:themeColor="text1"/>
          <w:sz w:val="22"/>
          <w:szCs w:val="22"/>
        </w:rPr>
        <w:t>p</w:t>
      </w:r>
      <w:r w:rsidR="00527EAA" w:rsidRPr="001129EE">
        <w:rPr>
          <w:rFonts w:ascii="Arial" w:hAnsi="Arial" w:cs="Arial"/>
          <w:color w:val="000000" w:themeColor="text1"/>
          <w:sz w:val="22"/>
          <w:szCs w:val="22"/>
        </w:rPr>
        <w:t xml:space="preserve">o uprzednim wezwaniu </w:t>
      </w:r>
      <w:r w:rsidR="001B096D" w:rsidRPr="001129EE">
        <w:rPr>
          <w:rFonts w:ascii="Arial" w:hAnsi="Arial" w:cs="Arial"/>
          <w:color w:val="000000" w:themeColor="text1"/>
          <w:sz w:val="22"/>
          <w:szCs w:val="22"/>
        </w:rPr>
        <w:t xml:space="preserve">Wykonawcy </w:t>
      </w:r>
      <w:proofErr w:type="gramStart"/>
      <w:r w:rsidR="001B096D" w:rsidRPr="001129EE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="00651C1E">
        <w:rPr>
          <w:rFonts w:ascii="Arial" w:hAnsi="Arial" w:cs="Arial"/>
          <w:color w:val="000000" w:themeColor="text1"/>
          <w:sz w:val="22"/>
          <w:szCs w:val="22"/>
        </w:rPr>
        <w:t xml:space="preserve"> zakończenia</w:t>
      </w:r>
      <w:proofErr w:type="gramEnd"/>
      <w:r w:rsidR="00651C1E">
        <w:rPr>
          <w:rFonts w:ascii="Arial" w:hAnsi="Arial" w:cs="Arial"/>
          <w:color w:val="000000" w:themeColor="text1"/>
          <w:sz w:val="22"/>
          <w:szCs w:val="22"/>
        </w:rPr>
        <w:t xml:space="preserve"> realizacji Zlecenia w ciągu</w:t>
      </w:r>
      <w:r w:rsidR="001B096D" w:rsidRPr="001129E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27EAA" w:rsidRPr="001129EE">
        <w:rPr>
          <w:rFonts w:ascii="Arial" w:hAnsi="Arial" w:cs="Arial"/>
          <w:color w:val="000000" w:themeColor="text1"/>
          <w:sz w:val="22"/>
          <w:szCs w:val="22"/>
        </w:rPr>
        <w:t>14 dni</w:t>
      </w:r>
      <w:r w:rsidR="001B096D" w:rsidRPr="001129EE">
        <w:rPr>
          <w:rFonts w:ascii="Arial" w:hAnsi="Arial" w:cs="Arial"/>
          <w:color w:val="000000" w:themeColor="text1"/>
          <w:sz w:val="22"/>
          <w:szCs w:val="22"/>
        </w:rPr>
        <w:t xml:space="preserve"> od daty otrzymania wezwania.</w:t>
      </w:r>
    </w:p>
    <w:p w14:paraId="79D72812" w14:textId="105EB891" w:rsidR="00C13E68" w:rsidRPr="00C13E68" w:rsidRDefault="00C13E68" w:rsidP="00C13E68">
      <w:pPr>
        <w:pStyle w:val="Akapitzlist"/>
        <w:numPr>
          <w:ilvl w:val="1"/>
          <w:numId w:val="6"/>
        </w:numPr>
        <w:tabs>
          <w:tab w:val="clear" w:pos="1080"/>
          <w:tab w:val="num" w:pos="426"/>
        </w:tabs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13E68">
        <w:rPr>
          <w:rFonts w:ascii="Arial" w:hAnsi="Arial" w:cs="Arial"/>
          <w:sz w:val="22"/>
          <w:szCs w:val="22"/>
        </w:rPr>
        <w:t>Wykonawca ma prawo odstąpić od Umowy, jeżeli zwłoka w realizacji przez Z</w:t>
      </w:r>
      <w:r w:rsidR="00651C1E">
        <w:rPr>
          <w:rFonts w:ascii="Arial" w:hAnsi="Arial" w:cs="Arial"/>
          <w:sz w:val="22"/>
          <w:szCs w:val="22"/>
        </w:rPr>
        <w:t>amawiającego</w:t>
      </w:r>
      <w:r w:rsidRPr="00C13E68">
        <w:rPr>
          <w:rFonts w:ascii="Arial" w:hAnsi="Arial" w:cs="Arial"/>
          <w:sz w:val="22"/>
          <w:szCs w:val="22"/>
        </w:rPr>
        <w:t xml:space="preserve"> zobowiązania, o którym mowa w § 2 ust. </w:t>
      </w:r>
      <w:r w:rsidR="00651C1E">
        <w:rPr>
          <w:rFonts w:ascii="Arial" w:hAnsi="Arial" w:cs="Arial"/>
          <w:sz w:val="22"/>
          <w:szCs w:val="22"/>
        </w:rPr>
        <w:t xml:space="preserve">2 i </w:t>
      </w:r>
      <w:r w:rsidR="00651C1E" w:rsidRPr="00737542">
        <w:rPr>
          <w:rFonts w:ascii="Arial" w:hAnsi="Arial" w:cs="Arial"/>
          <w:b/>
          <w:bCs/>
          <w:sz w:val="22"/>
          <w:szCs w:val="22"/>
        </w:rPr>
        <w:t>Załączniku 4</w:t>
      </w:r>
      <w:r w:rsidRPr="00C13E68">
        <w:rPr>
          <w:rFonts w:ascii="Arial" w:hAnsi="Arial" w:cs="Arial"/>
          <w:sz w:val="22"/>
          <w:szCs w:val="22"/>
        </w:rPr>
        <w:t xml:space="preserve"> przekroczy 30 </w:t>
      </w:r>
      <w:r w:rsidRPr="00C13E68">
        <w:rPr>
          <w:rFonts w:ascii="Arial" w:hAnsi="Arial" w:cs="Arial"/>
          <w:color w:val="000000" w:themeColor="text1"/>
          <w:sz w:val="22"/>
          <w:szCs w:val="22"/>
        </w:rPr>
        <w:t xml:space="preserve">dni, po uprzednim wezwaniu Zamawiającego do </w:t>
      </w:r>
      <w:r w:rsidR="00651C1E">
        <w:rPr>
          <w:rFonts w:ascii="Arial" w:hAnsi="Arial" w:cs="Arial"/>
          <w:color w:val="000000" w:themeColor="text1"/>
          <w:sz w:val="22"/>
          <w:szCs w:val="22"/>
        </w:rPr>
        <w:t xml:space="preserve">realizacji </w:t>
      </w:r>
      <w:r w:rsidRPr="00C13E68">
        <w:rPr>
          <w:rFonts w:ascii="Arial" w:hAnsi="Arial" w:cs="Arial"/>
          <w:color w:val="000000" w:themeColor="text1"/>
          <w:sz w:val="22"/>
          <w:szCs w:val="22"/>
        </w:rPr>
        <w:t>przedmiotowego zobowiązania w ciągu 14 dni od daty otrzymania wezwania.</w:t>
      </w:r>
    </w:p>
    <w:p w14:paraId="4E292443" w14:textId="1CDB4E19" w:rsidR="00FC3F29" w:rsidRPr="0078167B" w:rsidRDefault="005119EC" w:rsidP="001129EE">
      <w:pPr>
        <w:pStyle w:val="Akapitzlist"/>
        <w:numPr>
          <w:ilvl w:val="1"/>
          <w:numId w:val="6"/>
        </w:numPr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 xml:space="preserve">Oświadczenie o odstąpieniu, o których mowa w ust. </w:t>
      </w:r>
      <w:r w:rsidR="001129EE">
        <w:rPr>
          <w:rFonts w:ascii="Arial" w:hAnsi="Arial" w:cs="Arial"/>
          <w:sz w:val="22"/>
          <w:szCs w:val="22"/>
        </w:rPr>
        <w:t>2</w:t>
      </w:r>
      <w:r w:rsidR="00651C1E">
        <w:rPr>
          <w:rFonts w:ascii="Arial" w:hAnsi="Arial" w:cs="Arial"/>
          <w:sz w:val="22"/>
          <w:szCs w:val="22"/>
        </w:rPr>
        <w:t xml:space="preserve"> lub 3</w:t>
      </w:r>
      <w:r w:rsidR="001129EE">
        <w:rPr>
          <w:rFonts w:ascii="Arial" w:hAnsi="Arial" w:cs="Arial"/>
          <w:sz w:val="22"/>
          <w:szCs w:val="22"/>
        </w:rPr>
        <w:t xml:space="preserve"> </w:t>
      </w:r>
      <w:r w:rsidRPr="0078167B">
        <w:rPr>
          <w:rFonts w:ascii="Arial" w:hAnsi="Arial" w:cs="Arial"/>
          <w:sz w:val="22"/>
          <w:szCs w:val="22"/>
        </w:rPr>
        <w:t>mus</w:t>
      </w:r>
      <w:r w:rsidR="00651C1E">
        <w:rPr>
          <w:rFonts w:ascii="Arial" w:hAnsi="Arial" w:cs="Arial"/>
          <w:sz w:val="22"/>
          <w:szCs w:val="22"/>
        </w:rPr>
        <w:t>zą</w:t>
      </w:r>
      <w:r w:rsidRPr="0078167B">
        <w:rPr>
          <w:rFonts w:ascii="Arial" w:hAnsi="Arial" w:cs="Arial"/>
          <w:sz w:val="22"/>
          <w:szCs w:val="22"/>
        </w:rPr>
        <w:t xml:space="preserve"> być złożone w formie pisemnej pod rygorem nieważności, w terminie 30 dni od zaistnienia przesłanek opisanych w ust. </w:t>
      </w:r>
      <w:r w:rsidR="001129EE">
        <w:rPr>
          <w:rFonts w:ascii="Arial" w:hAnsi="Arial" w:cs="Arial"/>
          <w:sz w:val="22"/>
          <w:szCs w:val="22"/>
        </w:rPr>
        <w:t>2</w:t>
      </w:r>
      <w:r w:rsidR="00651C1E">
        <w:rPr>
          <w:rFonts w:ascii="Arial" w:hAnsi="Arial" w:cs="Arial"/>
          <w:sz w:val="22"/>
          <w:szCs w:val="22"/>
        </w:rPr>
        <w:t xml:space="preserve"> lub 3</w:t>
      </w:r>
      <w:r w:rsidRPr="0078167B">
        <w:rPr>
          <w:rFonts w:ascii="Arial" w:hAnsi="Arial" w:cs="Arial"/>
          <w:sz w:val="22"/>
          <w:szCs w:val="22"/>
        </w:rPr>
        <w:t>.</w:t>
      </w:r>
    </w:p>
    <w:p w14:paraId="1B610392" w14:textId="77777777" w:rsidR="0078167B" w:rsidRDefault="0078167B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73D2BAB9" w14:textId="10F96CC5" w:rsidR="000A056B" w:rsidRPr="0078167B" w:rsidRDefault="00F7130F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78167B">
        <w:rPr>
          <w:rFonts w:ascii="Arial" w:hAnsi="Arial" w:cs="Arial"/>
          <w:b/>
          <w:sz w:val="22"/>
          <w:szCs w:val="22"/>
          <w:lang w:eastAsia="zh-CN"/>
        </w:rPr>
        <w:t>§</w:t>
      </w:r>
      <w:r w:rsidR="00473D5B" w:rsidRPr="0078167B">
        <w:rPr>
          <w:rFonts w:ascii="Arial" w:hAnsi="Arial" w:cs="Arial"/>
          <w:b/>
          <w:sz w:val="22"/>
          <w:szCs w:val="22"/>
          <w:lang w:eastAsia="zh-CN"/>
        </w:rPr>
        <w:t xml:space="preserve"> 1</w:t>
      </w:r>
      <w:r w:rsidR="004C26B8">
        <w:rPr>
          <w:rFonts w:ascii="Arial" w:hAnsi="Arial" w:cs="Arial"/>
          <w:b/>
          <w:sz w:val="22"/>
          <w:szCs w:val="22"/>
          <w:lang w:eastAsia="zh-CN"/>
        </w:rPr>
        <w:t>2</w:t>
      </w:r>
      <w:r w:rsidRPr="0078167B">
        <w:rPr>
          <w:rFonts w:ascii="Arial" w:hAnsi="Arial" w:cs="Arial"/>
          <w:b/>
          <w:sz w:val="22"/>
          <w:szCs w:val="22"/>
          <w:lang w:eastAsia="zh-CN"/>
        </w:rPr>
        <w:t xml:space="preserve"> Kary umowne</w:t>
      </w:r>
    </w:p>
    <w:p w14:paraId="76523E5E" w14:textId="240A44E8" w:rsidR="008E52BB" w:rsidRPr="00EC4400" w:rsidRDefault="008E52BB" w:rsidP="0082197A">
      <w:pPr>
        <w:pStyle w:val="Akapitzlist"/>
        <w:numPr>
          <w:ilvl w:val="0"/>
          <w:numId w:val="13"/>
        </w:numPr>
        <w:autoSpaceDN w:val="0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 xml:space="preserve">Zamawiający ma </w:t>
      </w:r>
      <w:r w:rsidR="00347CD7">
        <w:rPr>
          <w:rFonts w:ascii="Arial" w:hAnsi="Arial" w:cs="Arial"/>
          <w:sz w:val="22"/>
          <w:szCs w:val="22"/>
        </w:rPr>
        <w:t>prawo</w:t>
      </w:r>
      <w:r w:rsidR="00347CD7" w:rsidRPr="0078167B">
        <w:rPr>
          <w:rFonts w:ascii="Arial" w:hAnsi="Arial" w:cs="Arial"/>
          <w:sz w:val="22"/>
          <w:szCs w:val="22"/>
        </w:rPr>
        <w:t xml:space="preserve"> </w:t>
      </w:r>
      <w:r w:rsidRPr="0078167B">
        <w:rPr>
          <w:rFonts w:ascii="Arial" w:hAnsi="Arial" w:cs="Arial"/>
          <w:sz w:val="22"/>
          <w:szCs w:val="22"/>
        </w:rPr>
        <w:t>do nałożenia na Wykonawcę kar</w:t>
      </w:r>
      <w:r w:rsidR="00347CD7">
        <w:rPr>
          <w:rFonts w:ascii="Arial" w:hAnsi="Arial" w:cs="Arial"/>
          <w:sz w:val="22"/>
          <w:szCs w:val="22"/>
        </w:rPr>
        <w:t>y</w:t>
      </w:r>
      <w:r w:rsidRPr="0078167B">
        <w:rPr>
          <w:rFonts w:ascii="Arial" w:hAnsi="Arial" w:cs="Arial"/>
          <w:sz w:val="22"/>
          <w:szCs w:val="22"/>
        </w:rPr>
        <w:t xml:space="preserve"> umown</w:t>
      </w:r>
      <w:r w:rsidR="00347CD7">
        <w:rPr>
          <w:rFonts w:ascii="Arial" w:hAnsi="Arial" w:cs="Arial"/>
          <w:sz w:val="22"/>
          <w:szCs w:val="22"/>
        </w:rPr>
        <w:t xml:space="preserve">ej </w:t>
      </w:r>
      <w:r w:rsidR="00347CD7" w:rsidRPr="00487F9B">
        <w:rPr>
          <w:rFonts w:ascii="Arial" w:hAnsi="Arial" w:cs="Arial"/>
          <w:sz w:val="22"/>
          <w:szCs w:val="22"/>
        </w:rPr>
        <w:t>w wysokości 10% Wynagrodzenia</w:t>
      </w:r>
      <w:r w:rsidR="00347CD7">
        <w:rPr>
          <w:rFonts w:ascii="Arial" w:hAnsi="Arial" w:cs="Arial"/>
          <w:sz w:val="22"/>
          <w:szCs w:val="22"/>
        </w:rPr>
        <w:t xml:space="preserve"> </w:t>
      </w:r>
      <w:r w:rsidRPr="00EC4400">
        <w:rPr>
          <w:rFonts w:ascii="Arial" w:hAnsi="Arial" w:cs="Arial"/>
          <w:sz w:val="22"/>
          <w:szCs w:val="22"/>
        </w:rPr>
        <w:t>za odstąpienie od Umowy</w:t>
      </w:r>
      <w:r w:rsidR="005119EC" w:rsidRPr="00EC4400">
        <w:rPr>
          <w:rFonts w:ascii="Arial" w:hAnsi="Arial" w:cs="Arial"/>
          <w:sz w:val="22"/>
          <w:szCs w:val="22"/>
        </w:rPr>
        <w:t xml:space="preserve"> </w:t>
      </w:r>
      <w:r w:rsidRPr="00EC4400">
        <w:rPr>
          <w:rFonts w:ascii="Arial" w:hAnsi="Arial" w:cs="Arial"/>
          <w:sz w:val="22"/>
          <w:szCs w:val="22"/>
        </w:rPr>
        <w:t>z winy Wykonawcy</w:t>
      </w:r>
      <w:r w:rsidR="005119EC" w:rsidRPr="00EC4400">
        <w:rPr>
          <w:rFonts w:ascii="Arial" w:hAnsi="Arial" w:cs="Arial"/>
          <w:sz w:val="22"/>
          <w:szCs w:val="22"/>
        </w:rPr>
        <w:t>.</w:t>
      </w:r>
    </w:p>
    <w:p w14:paraId="4C2FA365" w14:textId="390247DB" w:rsidR="008E52BB" w:rsidRPr="0078167B" w:rsidRDefault="0023429B" w:rsidP="0082197A">
      <w:pPr>
        <w:pStyle w:val="Akapitzlist"/>
        <w:numPr>
          <w:ilvl w:val="0"/>
          <w:numId w:val="13"/>
        </w:numPr>
        <w:autoSpaceDN w:val="0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 xml:space="preserve">Wykonawca ma </w:t>
      </w:r>
      <w:r w:rsidR="00347CD7">
        <w:rPr>
          <w:rFonts w:ascii="Arial" w:hAnsi="Arial" w:cs="Arial"/>
          <w:sz w:val="22"/>
          <w:szCs w:val="22"/>
        </w:rPr>
        <w:t>prawo</w:t>
      </w:r>
      <w:r w:rsidR="00347CD7" w:rsidRPr="0078167B">
        <w:rPr>
          <w:rFonts w:ascii="Arial" w:hAnsi="Arial" w:cs="Arial"/>
          <w:sz w:val="22"/>
          <w:szCs w:val="22"/>
        </w:rPr>
        <w:t xml:space="preserve"> </w:t>
      </w:r>
      <w:r w:rsidRPr="0078167B">
        <w:rPr>
          <w:rFonts w:ascii="Arial" w:hAnsi="Arial" w:cs="Arial"/>
          <w:sz w:val="22"/>
          <w:szCs w:val="22"/>
        </w:rPr>
        <w:t xml:space="preserve">do nałożenia na </w:t>
      </w:r>
      <w:r w:rsidR="005119EC" w:rsidRPr="0078167B">
        <w:rPr>
          <w:rFonts w:ascii="Arial" w:hAnsi="Arial" w:cs="Arial"/>
          <w:sz w:val="22"/>
          <w:szCs w:val="22"/>
        </w:rPr>
        <w:t xml:space="preserve">Zamawiającego </w:t>
      </w:r>
      <w:r w:rsidR="00347CD7" w:rsidRPr="0078167B">
        <w:rPr>
          <w:rFonts w:ascii="Arial" w:hAnsi="Arial" w:cs="Arial"/>
          <w:sz w:val="22"/>
          <w:szCs w:val="22"/>
        </w:rPr>
        <w:t>kar</w:t>
      </w:r>
      <w:r w:rsidR="00347CD7">
        <w:rPr>
          <w:rFonts w:ascii="Arial" w:hAnsi="Arial" w:cs="Arial"/>
          <w:sz w:val="22"/>
          <w:szCs w:val="22"/>
        </w:rPr>
        <w:t>y</w:t>
      </w:r>
      <w:r w:rsidR="00347CD7" w:rsidRPr="0078167B">
        <w:rPr>
          <w:rFonts w:ascii="Arial" w:hAnsi="Arial" w:cs="Arial"/>
          <w:sz w:val="22"/>
          <w:szCs w:val="22"/>
        </w:rPr>
        <w:t xml:space="preserve"> umown</w:t>
      </w:r>
      <w:r w:rsidR="00347CD7">
        <w:rPr>
          <w:rFonts w:ascii="Arial" w:hAnsi="Arial" w:cs="Arial"/>
          <w:sz w:val="22"/>
          <w:szCs w:val="22"/>
        </w:rPr>
        <w:t xml:space="preserve">ej </w:t>
      </w:r>
      <w:r w:rsidR="00347CD7" w:rsidRPr="00487F9B">
        <w:rPr>
          <w:rFonts w:ascii="Arial" w:hAnsi="Arial" w:cs="Arial"/>
          <w:sz w:val="22"/>
          <w:szCs w:val="22"/>
        </w:rPr>
        <w:t xml:space="preserve">w wysokości </w:t>
      </w:r>
      <w:r w:rsidR="00EC4400">
        <w:rPr>
          <w:rFonts w:ascii="Arial" w:hAnsi="Arial" w:cs="Arial"/>
          <w:sz w:val="22"/>
          <w:szCs w:val="22"/>
        </w:rPr>
        <w:t>10</w:t>
      </w:r>
      <w:r w:rsidR="00347CD7" w:rsidRPr="00487F9B">
        <w:rPr>
          <w:rFonts w:ascii="Arial" w:hAnsi="Arial" w:cs="Arial"/>
          <w:sz w:val="22"/>
          <w:szCs w:val="22"/>
        </w:rPr>
        <w:t>% Wynagrodzenia</w:t>
      </w:r>
      <w:r w:rsidR="00347CD7">
        <w:rPr>
          <w:rFonts w:ascii="Arial" w:hAnsi="Arial" w:cs="Arial"/>
          <w:sz w:val="22"/>
          <w:szCs w:val="22"/>
        </w:rPr>
        <w:t xml:space="preserve"> </w:t>
      </w:r>
      <w:r w:rsidR="00347CD7" w:rsidRPr="00487F9B">
        <w:rPr>
          <w:rFonts w:ascii="Arial" w:hAnsi="Arial" w:cs="Arial"/>
          <w:sz w:val="22"/>
          <w:szCs w:val="22"/>
        </w:rPr>
        <w:t>za odstąpienie od Umowy z winy</w:t>
      </w:r>
      <w:r w:rsidR="00347CD7">
        <w:rPr>
          <w:rFonts w:ascii="Arial" w:hAnsi="Arial" w:cs="Arial"/>
          <w:sz w:val="22"/>
          <w:szCs w:val="22"/>
        </w:rPr>
        <w:t xml:space="preserve"> Zamawiającego.</w:t>
      </w:r>
    </w:p>
    <w:p w14:paraId="5A9C2E49" w14:textId="77777777" w:rsidR="008E52BB" w:rsidRPr="0078167B" w:rsidRDefault="008E52BB" w:rsidP="0082197A">
      <w:pPr>
        <w:pStyle w:val="Akapitzlist"/>
        <w:numPr>
          <w:ilvl w:val="0"/>
          <w:numId w:val="13"/>
        </w:numPr>
        <w:autoSpaceDN w:val="0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Zastrzeżenie wyżej określonych kar umownych nie ogranicza Stron w dochodzeniu odszkodowania uzupełniającego</w:t>
      </w:r>
      <w:r w:rsidR="00347CD7">
        <w:rPr>
          <w:rFonts w:ascii="Arial" w:hAnsi="Arial" w:cs="Arial"/>
          <w:sz w:val="22"/>
          <w:szCs w:val="22"/>
        </w:rPr>
        <w:t>,</w:t>
      </w:r>
      <w:r w:rsidRPr="0078167B">
        <w:rPr>
          <w:rFonts w:ascii="Arial" w:hAnsi="Arial" w:cs="Arial"/>
          <w:sz w:val="22"/>
          <w:szCs w:val="22"/>
        </w:rPr>
        <w:t xml:space="preserve"> przewyższającego wysokość zastrzeżonej kary umownej</w:t>
      </w:r>
      <w:r w:rsidR="00347CD7">
        <w:rPr>
          <w:rFonts w:ascii="Arial" w:hAnsi="Arial" w:cs="Arial"/>
          <w:sz w:val="22"/>
          <w:szCs w:val="22"/>
        </w:rPr>
        <w:t>,</w:t>
      </w:r>
      <w:r w:rsidR="005119EC" w:rsidRPr="0078167B">
        <w:rPr>
          <w:rFonts w:ascii="Arial" w:hAnsi="Arial" w:cs="Arial"/>
          <w:sz w:val="22"/>
          <w:szCs w:val="22"/>
        </w:rPr>
        <w:t xml:space="preserve"> </w:t>
      </w:r>
      <w:r w:rsidR="00347CD7">
        <w:rPr>
          <w:rFonts w:ascii="Arial" w:hAnsi="Arial" w:cs="Arial"/>
          <w:sz w:val="22"/>
          <w:szCs w:val="22"/>
        </w:rPr>
        <w:t>j</w:t>
      </w:r>
      <w:r w:rsidR="005119EC" w:rsidRPr="0078167B">
        <w:rPr>
          <w:rFonts w:ascii="Arial" w:hAnsi="Arial" w:cs="Arial"/>
          <w:sz w:val="22"/>
          <w:szCs w:val="22"/>
        </w:rPr>
        <w:t xml:space="preserve">ednakże Strony </w:t>
      </w:r>
      <w:r w:rsidR="00BB0A5A" w:rsidRPr="0078167B">
        <w:rPr>
          <w:rFonts w:ascii="Arial" w:hAnsi="Arial" w:cs="Arial"/>
          <w:sz w:val="22"/>
          <w:szCs w:val="22"/>
        </w:rPr>
        <w:t xml:space="preserve">zgodnie postanawiają, iż </w:t>
      </w:r>
      <w:r w:rsidR="005119EC" w:rsidRPr="0078167B">
        <w:rPr>
          <w:rFonts w:ascii="Arial" w:hAnsi="Arial" w:cs="Arial"/>
          <w:sz w:val="22"/>
          <w:szCs w:val="22"/>
        </w:rPr>
        <w:t xml:space="preserve">łączna suma kar umownych i odszkodowania nałożona na jedną ze Stron </w:t>
      </w:r>
      <w:r w:rsidRPr="0078167B">
        <w:rPr>
          <w:rFonts w:ascii="Arial" w:hAnsi="Arial" w:cs="Arial"/>
          <w:sz w:val="22"/>
          <w:szCs w:val="22"/>
        </w:rPr>
        <w:t xml:space="preserve">nie </w:t>
      </w:r>
      <w:r w:rsidR="005119EC" w:rsidRPr="0078167B">
        <w:rPr>
          <w:rFonts w:ascii="Arial" w:hAnsi="Arial" w:cs="Arial"/>
          <w:sz w:val="22"/>
          <w:szCs w:val="22"/>
        </w:rPr>
        <w:t xml:space="preserve">może być wyższa niż </w:t>
      </w:r>
      <w:r w:rsidRPr="0078167B">
        <w:rPr>
          <w:rFonts w:ascii="Arial" w:hAnsi="Arial" w:cs="Arial"/>
          <w:sz w:val="22"/>
          <w:szCs w:val="22"/>
        </w:rPr>
        <w:t>wysokoś</w:t>
      </w:r>
      <w:r w:rsidR="00A94BDD" w:rsidRPr="0078167B">
        <w:rPr>
          <w:rFonts w:ascii="Arial" w:hAnsi="Arial" w:cs="Arial"/>
          <w:sz w:val="22"/>
          <w:szCs w:val="22"/>
        </w:rPr>
        <w:t>ć</w:t>
      </w:r>
      <w:r w:rsidRPr="0078167B">
        <w:rPr>
          <w:rFonts w:ascii="Arial" w:hAnsi="Arial" w:cs="Arial"/>
          <w:sz w:val="22"/>
          <w:szCs w:val="22"/>
        </w:rPr>
        <w:t xml:space="preserve"> Wynagrodzenia.</w:t>
      </w:r>
    </w:p>
    <w:p w14:paraId="34A88322" w14:textId="77777777" w:rsidR="00F7130F" w:rsidRPr="0078167B" w:rsidRDefault="00F7130F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3FBB764F" w14:textId="4BCE7AD0" w:rsidR="006A2F21" w:rsidRPr="0078167B" w:rsidRDefault="00E57812" w:rsidP="0078167B">
      <w:pPr>
        <w:suppressAutoHyphens/>
        <w:spacing w:before="60" w:after="60" w:line="276" w:lineRule="auto"/>
        <w:contextualSpacing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78167B">
        <w:rPr>
          <w:rFonts w:ascii="Arial" w:hAnsi="Arial" w:cs="Arial"/>
          <w:b/>
          <w:sz w:val="22"/>
          <w:szCs w:val="22"/>
          <w:lang w:eastAsia="zh-CN"/>
        </w:rPr>
        <w:t xml:space="preserve">§ </w:t>
      </w:r>
      <w:r w:rsidR="0088042A" w:rsidRPr="0078167B">
        <w:rPr>
          <w:rFonts w:ascii="Arial" w:hAnsi="Arial" w:cs="Arial"/>
          <w:b/>
          <w:sz w:val="22"/>
          <w:szCs w:val="22"/>
          <w:lang w:eastAsia="zh-CN"/>
        </w:rPr>
        <w:t>1</w:t>
      </w:r>
      <w:r w:rsidR="004C26B8">
        <w:rPr>
          <w:rFonts w:ascii="Arial" w:hAnsi="Arial" w:cs="Arial"/>
          <w:b/>
          <w:sz w:val="22"/>
          <w:szCs w:val="22"/>
          <w:lang w:eastAsia="zh-CN"/>
        </w:rPr>
        <w:t>3</w:t>
      </w:r>
      <w:r w:rsidR="004C6B67" w:rsidRPr="0078167B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6A2F21" w:rsidRPr="0078167B">
        <w:rPr>
          <w:rFonts w:ascii="Arial" w:hAnsi="Arial" w:cs="Arial"/>
          <w:b/>
          <w:sz w:val="22"/>
          <w:szCs w:val="22"/>
          <w:lang w:eastAsia="zh-CN"/>
        </w:rPr>
        <w:t>Postanowienia końcowe</w:t>
      </w:r>
    </w:p>
    <w:p w14:paraId="15B68F11" w14:textId="77777777" w:rsidR="00E57812" w:rsidRPr="0078167B" w:rsidRDefault="00E57812" w:rsidP="0078167B">
      <w:pPr>
        <w:numPr>
          <w:ilvl w:val="0"/>
          <w:numId w:val="5"/>
        </w:numPr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 xml:space="preserve">W sprawach nieuregulowanych </w:t>
      </w:r>
      <w:r w:rsidR="002939B0" w:rsidRPr="0078167B">
        <w:rPr>
          <w:rFonts w:ascii="Arial" w:hAnsi="Arial" w:cs="Arial"/>
          <w:sz w:val="22"/>
          <w:szCs w:val="22"/>
        </w:rPr>
        <w:t>mają</w:t>
      </w:r>
      <w:r w:rsidRPr="0078167B">
        <w:rPr>
          <w:rFonts w:ascii="Arial" w:hAnsi="Arial" w:cs="Arial"/>
          <w:sz w:val="22"/>
          <w:szCs w:val="22"/>
        </w:rPr>
        <w:t xml:space="preserve"> zastosowanie przepisy</w:t>
      </w:r>
      <w:r w:rsidR="002939B0" w:rsidRPr="0078167B">
        <w:rPr>
          <w:rFonts w:ascii="Arial" w:hAnsi="Arial" w:cs="Arial"/>
          <w:sz w:val="22"/>
          <w:szCs w:val="22"/>
        </w:rPr>
        <w:t xml:space="preserve"> </w:t>
      </w:r>
      <w:r w:rsidRPr="0078167B">
        <w:rPr>
          <w:rFonts w:ascii="Arial" w:hAnsi="Arial" w:cs="Arial"/>
          <w:sz w:val="22"/>
          <w:szCs w:val="22"/>
        </w:rPr>
        <w:t>Kodeks</w:t>
      </w:r>
      <w:r w:rsidR="00E61FC1" w:rsidRPr="0078167B">
        <w:rPr>
          <w:rFonts w:ascii="Arial" w:hAnsi="Arial" w:cs="Arial"/>
          <w:sz w:val="22"/>
          <w:szCs w:val="22"/>
        </w:rPr>
        <w:t>u</w:t>
      </w:r>
      <w:r w:rsidRPr="0078167B">
        <w:rPr>
          <w:rFonts w:ascii="Arial" w:hAnsi="Arial" w:cs="Arial"/>
          <w:sz w:val="22"/>
          <w:szCs w:val="22"/>
        </w:rPr>
        <w:t xml:space="preserve"> Cywiln</w:t>
      </w:r>
      <w:r w:rsidR="00E61FC1" w:rsidRPr="0078167B">
        <w:rPr>
          <w:rFonts w:ascii="Arial" w:hAnsi="Arial" w:cs="Arial"/>
          <w:sz w:val="22"/>
          <w:szCs w:val="22"/>
        </w:rPr>
        <w:t>ego</w:t>
      </w:r>
      <w:r w:rsidR="00996C87" w:rsidRPr="0078167B">
        <w:rPr>
          <w:rFonts w:ascii="Arial" w:hAnsi="Arial" w:cs="Arial"/>
          <w:sz w:val="22"/>
          <w:szCs w:val="22"/>
        </w:rPr>
        <w:t xml:space="preserve"> oraz inne powszechnie obowiązujące przepisy prawa polskiego.</w:t>
      </w:r>
    </w:p>
    <w:p w14:paraId="179B34E7" w14:textId="77777777" w:rsidR="00E57812" w:rsidRPr="0078167B" w:rsidRDefault="00E57812" w:rsidP="0078167B">
      <w:pPr>
        <w:numPr>
          <w:ilvl w:val="0"/>
          <w:numId w:val="5"/>
        </w:numPr>
        <w:suppressAutoHyphens/>
        <w:spacing w:before="60" w:after="60" w:line="276" w:lineRule="auto"/>
        <w:ind w:left="357" w:hanging="357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8167B">
        <w:rPr>
          <w:rFonts w:ascii="Arial" w:hAnsi="Arial" w:cs="Arial"/>
          <w:sz w:val="22"/>
          <w:szCs w:val="22"/>
          <w:lang w:eastAsia="zh-CN"/>
        </w:rPr>
        <w:t>Wszelkie zmiany Umowy wymagają formy pisemnej pod rygorem nieważności.</w:t>
      </w:r>
    </w:p>
    <w:p w14:paraId="38493E76" w14:textId="77777777" w:rsidR="004715EE" w:rsidRPr="0078167B" w:rsidRDefault="004715EE" w:rsidP="0078167B">
      <w:pPr>
        <w:pStyle w:val="Akapitzlist"/>
        <w:numPr>
          <w:ilvl w:val="0"/>
          <w:numId w:val="5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78167B">
        <w:rPr>
          <w:rFonts w:ascii="Arial" w:eastAsia="Times New Roman" w:hAnsi="Arial" w:cs="Arial"/>
          <w:sz w:val="22"/>
          <w:szCs w:val="22"/>
          <w:lang w:eastAsia="zh-CN"/>
        </w:rPr>
        <w:t xml:space="preserve">Żadna ze Stron nie może dokonać cesji praw lub obowiązków wynikających z niniejszej Umowy bez uprzedniego uzyskania zgody drugiej Strony, wyrażonej na piśmie. </w:t>
      </w:r>
    </w:p>
    <w:p w14:paraId="6CEE05B6" w14:textId="77777777" w:rsidR="004C6B67" w:rsidRPr="0078167B" w:rsidRDefault="005506FE" w:rsidP="0078167B">
      <w:pPr>
        <w:numPr>
          <w:ilvl w:val="0"/>
          <w:numId w:val="5"/>
        </w:numPr>
        <w:suppressAutoHyphens/>
        <w:spacing w:before="60" w:after="60" w:line="276" w:lineRule="auto"/>
        <w:ind w:left="357" w:hanging="357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8167B">
        <w:rPr>
          <w:rFonts w:ascii="Arial" w:eastAsia="Cambria" w:hAnsi="Arial" w:cs="Arial"/>
          <w:sz w:val="22"/>
          <w:szCs w:val="22"/>
        </w:rPr>
        <w:t xml:space="preserve">Wszystkie spory mogące powstać w związku z realizacją niniejszej </w:t>
      </w:r>
      <w:r w:rsidR="008F5863" w:rsidRPr="0078167B">
        <w:rPr>
          <w:rFonts w:ascii="Arial" w:eastAsia="Cambria" w:hAnsi="Arial" w:cs="Arial"/>
          <w:sz w:val="22"/>
          <w:szCs w:val="22"/>
        </w:rPr>
        <w:t>U</w:t>
      </w:r>
      <w:r w:rsidRPr="0078167B">
        <w:rPr>
          <w:rFonts w:ascii="Arial" w:eastAsia="Cambria" w:hAnsi="Arial" w:cs="Arial"/>
          <w:sz w:val="22"/>
          <w:szCs w:val="22"/>
        </w:rPr>
        <w:t xml:space="preserve">mowy </w:t>
      </w:r>
      <w:r w:rsidR="008F5863" w:rsidRPr="0078167B">
        <w:rPr>
          <w:rFonts w:ascii="Arial" w:eastAsia="Cambria" w:hAnsi="Arial" w:cs="Arial"/>
          <w:sz w:val="22"/>
          <w:szCs w:val="22"/>
        </w:rPr>
        <w:t>S</w:t>
      </w:r>
      <w:r w:rsidRPr="0078167B">
        <w:rPr>
          <w:rFonts w:ascii="Arial" w:eastAsia="Cambria" w:hAnsi="Arial" w:cs="Arial"/>
          <w:sz w:val="22"/>
          <w:szCs w:val="22"/>
        </w:rPr>
        <w:t>trony zobowiązują się rozstrzygać na drodze ugodowej, natomiast w przypadku nieosiągnięcia porozumienia</w:t>
      </w:r>
      <w:r w:rsidR="00996C87" w:rsidRPr="0078167B">
        <w:rPr>
          <w:rFonts w:ascii="Arial" w:eastAsia="Cambria" w:hAnsi="Arial" w:cs="Arial"/>
          <w:sz w:val="22"/>
          <w:szCs w:val="22"/>
        </w:rPr>
        <w:t xml:space="preserve"> w terminie </w:t>
      </w:r>
      <w:r w:rsidR="008F5863" w:rsidRPr="0078167B">
        <w:rPr>
          <w:rFonts w:ascii="Arial" w:eastAsia="Cambria" w:hAnsi="Arial" w:cs="Arial"/>
          <w:sz w:val="22"/>
          <w:szCs w:val="22"/>
        </w:rPr>
        <w:t>30</w:t>
      </w:r>
      <w:r w:rsidR="00996C87" w:rsidRPr="0078167B">
        <w:rPr>
          <w:rFonts w:ascii="Arial" w:eastAsia="Cambria" w:hAnsi="Arial" w:cs="Arial"/>
          <w:sz w:val="22"/>
          <w:szCs w:val="22"/>
        </w:rPr>
        <w:t xml:space="preserve"> dni od powstania sporu</w:t>
      </w:r>
      <w:r w:rsidRPr="0078167B">
        <w:rPr>
          <w:rFonts w:ascii="Arial" w:eastAsia="Cambria" w:hAnsi="Arial" w:cs="Arial"/>
          <w:sz w:val="22"/>
          <w:szCs w:val="22"/>
        </w:rPr>
        <w:t xml:space="preserve">, </w:t>
      </w:r>
      <w:r w:rsidR="008F5863" w:rsidRPr="0078167B">
        <w:rPr>
          <w:rFonts w:ascii="Arial" w:eastAsia="Cambria" w:hAnsi="Arial" w:cs="Arial"/>
          <w:sz w:val="22"/>
          <w:szCs w:val="22"/>
        </w:rPr>
        <w:t>S</w:t>
      </w:r>
      <w:r w:rsidRPr="0078167B">
        <w:rPr>
          <w:rFonts w:ascii="Arial" w:eastAsia="Cambria" w:hAnsi="Arial" w:cs="Arial"/>
          <w:sz w:val="22"/>
          <w:szCs w:val="22"/>
        </w:rPr>
        <w:t xml:space="preserve">trony poddadzą spór wynikający z niniejszej </w:t>
      </w:r>
      <w:r w:rsidR="008F5863" w:rsidRPr="0078167B">
        <w:rPr>
          <w:rFonts w:ascii="Arial" w:eastAsia="Cambria" w:hAnsi="Arial" w:cs="Arial"/>
          <w:sz w:val="22"/>
          <w:szCs w:val="22"/>
        </w:rPr>
        <w:t>U</w:t>
      </w:r>
      <w:r w:rsidRPr="0078167B">
        <w:rPr>
          <w:rFonts w:ascii="Arial" w:eastAsia="Cambria" w:hAnsi="Arial" w:cs="Arial"/>
          <w:sz w:val="22"/>
          <w:szCs w:val="22"/>
        </w:rPr>
        <w:t xml:space="preserve">mowy pod rozstrzygnięcie sądu powszechnego, właściwego miejscowo dla </w:t>
      </w:r>
      <w:r w:rsidR="00E66D46">
        <w:rPr>
          <w:rFonts w:ascii="Arial" w:eastAsia="Cambria" w:hAnsi="Arial" w:cs="Arial"/>
          <w:sz w:val="22"/>
          <w:szCs w:val="22"/>
        </w:rPr>
        <w:t>pozwanego</w:t>
      </w:r>
      <w:r w:rsidR="009E0DD2">
        <w:rPr>
          <w:rFonts w:ascii="Arial" w:eastAsia="Cambria" w:hAnsi="Arial" w:cs="Arial"/>
          <w:sz w:val="22"/>
          <w:szCs w:val="22"/>
        </w:rPr>
        <w:t xml:space="preserve">. </w:t>
      </w:r>
      <w:r w:rsidR="00996C87" w:rsidRPr="0078167B">
        <w:rPr>
          <w:rFonts w:ascii="Arial" w:eastAsia="Cambria" w:hAnsi="Arial" w:cs="Arial"/>
          <w:sz w:val="22"/>
          <w:szCs w:val="22"/>
        </w:rPr>
        <w:t xml:space="preserve"> </w:t>
      </w:r>
    </w:p>
    <w:p w14:paraId="025E16F3" w14:textId="77777777" w:rsidR="00A34EFA" w:rsidRPr="0078167B" w:rsidRDefault="00A34EFA" w:rsidP="007816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W przypadku, gdy w jakimkolwiek czasie po zawarciu Umowy, wszystkie lub część tych postanowień stała się nieważna, sprzeczna z prawem lub bezskuteczna, takie zdarzenie nie powinno wpłynąć na ważność, legalność czy wykonalność innych postanowień umownych. Postanowienie lub postanowienia uznane za nieprawidłowe, sprzeczne z prawem lub nieważne winny być zastąpione w całym zakresie wymaganym przez prawo, nowymi postanowieniami, wprowadzonymi zgodnie z zamiarem Stron i pozostającymi w zgodzie z intencją i wolą uzgodnień zawartych w pozostałych postanowieniach.</w:t>
      </w:r>
    </w:p>
    <w:p w14:paraId="6EA31741" w14:textId="77777777" w:rsidR="004C6B67" w:rsidRPr="0078167B" w:rsidRDefault="004C6B67" w:rsidP="0078167B">
      <w:pPr>
        <w:numPr>
          <w:ilvl w:val="0"/>
          <w:numId w:val="5"/>
        </w:numPr>
        <w:suppressAutoHyphens/>
        <w:spacing w:before="60" w:after="60" w:line="276" w:lineRule="auto"/>
        <w:ind w:left="357" w:hanging="357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78167B">
        <w:rPr>
          <w:rFonts w:ascii="Arial" w:hAnsi="Arial" w:cs="Arial"/>
          <w:sz w:val="22"/>
          <w:szCs w:val="22"/>
          <w:lang w:eastAsia="zh-CN"/>
        </w:rPr>
        <w:lastRenderedPageBreak/>
        <w:t>Załączniki wymienione poniżej stanowią integralną część Umowy:</w:t>
      </w:r>
    </w:p>
    <w:p w14:paraId="01C0148D" w14:textId="278B72A7" w:rsidR="004C6B67" w:rsidRPr="0078167B" w:rsidRDefault="004C6B67" w:rsidP="0082197A">
      <w:pPr>
        <w:pStyle w:val="Akapitzlist"/>
        <w:numPr>
          <w:ilvl w:val="1"/>
          <w:numId w:val="9"/>
        </w:numPr>
        <w:spacing w:before="60" w:after="6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 xml:space="preserve">Załącznik nr 1 </w:t>
      </w:r>
      <w:r w:rsidR="00651C1E">
        <w:rPr>
          <w:rFonts w:ascii="Arial" w:hAnsi="Arial" w:cs="Arial"/>
          <w:sz w:val="22"/>
          <w:szCs w:val="22"/>
        </w:rPr>
        <w:t xml:space="preserve">- </w:t>
      </w:r>
      <w:r w:rsidR="00E66D46">
        <w:rPr>
          <w:rFonts w:ascii="Arial" w:hAnsi="Arial" w:cs="Arial"/>
          <w:sz w:val="22"/>
          <w:szCs w:val="22"/>
        </w:rPr>
        <w:t xml:space="preserve">Zakres i wyniki realizacji </w:t>
      </w:r>
      <w:r w:rsidR="00035F36">
        <w:rPr>
          <w:rFonts w:ascii="Arial" w:hAnsi="Arial" w:cs="Arial"/>
          <w:sz w:val="22"/>
          <w:szCs w:val="22"/>
        </w:rPr>
        <w:t>Zlecenia</w:t>
      </w:r>
    </w:p>
    <w:p w14:paraId="40E11A0C" w14:textId="77777777" w:rsidR="004C749F" w:rsidRPr="0078167B" w:rsidRDefault="004C749F" w:rsidP="0082197A">
      <w:pPr>
        <w:pStyle w:val="Akapitzlist"/>
        <w:numPr>
          <w:ilvl w:val="1"/>
          <w:numId w:val="9"/>
        </w:numPr>
        <w:spacing w:before="60" w:after="6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 xml:space="preserve">Załącznik nr 2 - </w:t>
      </w:r>
      <w:r w:rsidR="004C6B67" w:rsidRPr="0078167B">
        <w:rPr>
          <w:rFonts w:ascii="Arial" w:hAnsi="Arial" w:cs="Arial"/>
          <w:sz w:val="22"/>
          <w:szCs w:val="22"/>
        </w:rPr>
        <w:t xml:space="preserve">Harmonogram </w:t>
      </w:r>
      <w:r w:rsidR="00E66D46">
        <w:rPr>
          <w:rFonts w:ascii="Arial" w:hAnsi="Arial" w:cs="Arial"/>
          <w:sz w:val="22"/>
          <w:szCs w:val="22"/>
        </w:rPr>
        <w:t xml:space="preserve">realizacji </w:t>
      </w:r>
      <w:r w:rsidR="00A07D86" w:rsidRPr="0078167B">
        <w:rPr>
          <w:rFonts w:ascii="Arial" w:hAnsi="Arial" w:cs="Arial"/>
          <w:sz w:val="22"/>
          <w:szCs w:val="22"/>
        </w:rPr>
        <w:t>Zlecenia</w:t>
      </w:r>
    </w:p>
    <w:p w14:paraId="16B11A60" w14:textId="1A68DEA4" w:rsidR="004C6B67" w:rsidRDefault="004C6B67" w:rsidP="0082197A">
      <w:pPr>
        <w:pStyle w:val="Akapitzlist"/>
        <w:numPr>
          <w:ilvl w:val="1"/>
          <w:numId w:val="9"/>
        </w:numPr>
        <w:spacing w:before="60" w:after="6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 xml:space="preserve">Załącznik nr 3 - Wzór </w:t>
      </w:r>
      <w:r w:rsidR="00026907" w:rsidRPr="0078167B">
        <w:rPr>
          <w:rFonts w:ascii="Arial" w:hAnsi="Arial" w:cs="Arial"/>
          <w:sz w:val="22"/>
          <w:szCs w:val="22"/>
        </w:rPr>
        <w:t>P</w:t>
      </w:r>
      <w:r w:rsidR="00A07D86" w:rsidRPr="0078167B">
        <w:rPr>
          <w:rFonts w:ascii="Arial" w:hAnsi="Arial" w:cs="Arial"/>
          <w:sz w:val="22"/>
          <w:szCs w:val="22"/>
        </w:rPr>
        <w:t>rotokołu</w:t>
      </w:r>
      <w:r w:rsidR="00026907" w:rsidRPr="0078167B">
        <w:rPr>
          <w:rFonts w:ascii="Arial" w:hAnsi="Arial" w:cs="Arial"/>
          <w:sz w:val="22"/>
          <w:szCs w:val="22"/>
        </w:rPr>
        <w:t xml:space="preserve"> </w:t>
      </w:r>
      <w:r w:rsidR="004041FC">
        <w:rPr>
          <w:rFonts w:ascii="Arial" w:hAnsi="Arial" w:cs="Arial"/>
          <w:sz w:val="22"/>
          <w:szCs w:val="22"/>
        </w:rPr>
        <w:t>zdawczo-odbiorczego</w:t>
      </w:r>
      <w:r w:rsidR="004041FC" w:rsidRPr="0078167B">
        <w:rPr>
          <w:rFonts w:ascii="Arial" w:hAnsi="Arial" w:cs="Arial"/>
          <w:sz w:val="22"/>
          <w:szCs w:val="22"/>
        </w:rPr>
        <w:t xml:space="preserve"> </w:t>
      </w:r>
      <w:r w:rsidR="00026907" w:rsidRPr="0078167B">
        <w:rPr>
          <w:rFonts w:ascii="Arial" w:hAnsi="Arial" w:cs="Arial"/>
          <w:sz w:val="22"/>
          <w:szCs w:val="22"/>
        </w:rPr>
        <w:t>Wyników</w:t>
      </w:r>
      <w:r w:rsidR="006D3F91" w:rsidRPr="0078167B">
        <w:rPr>
          <w:rFonts w:ascii="Arial" w:hAnsi="Arial" w:cs="Arial"/>
          <w:sz w:val="22"/>
          <w:szCs w:val="22"/>
        </w:rPr>
        <w:t xml:space="preserve"> Zlecenia</w:t>
      </w:r>
    </w:p>
    <w:p w14:paraId="234DA174" w14:textId="3EE881F4" w:rsidR="00706061" w:rsidRDefault="00706061" w:rsidP="0082197A">
      <w:pPr>
        <w:pStyle w:val="Akapitzlist"/>
        <w:numPr>
          <w:ilvl w:val="1"/>
          <w:numId w:val="9"/>
        </w:numPr>
        <w:spacing w:before="60" w:after="60" w:line="276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4</w:t>
      </w:r>
      <w:r w:rsidR="00651C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Lista </w:t>
      </w:r>
      <w:r w:rsidRPr="0078167B">
        <w:rPr>
          <w:rFonts w:ascii="Arial" w:hAnsi="Arial" w:cs="Arial"/>
          <w:sz w:val="22"/>
          <w:szCs w:val="22"/>
          <w:lang w:eastAsia="zh-CN"/>
        </w:rPr>
        <w:t>informacji, dokumentacji, próbek, urządzeń</w:t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="00E66D46">
        <w:rPr>
          <w:rFonts w:ascii="Arial" w:hAnsi="Arial" w:cs="Arial"/>
          <w:sz w:val="22"/>
          <w:szCs w:val="22"/>
          <w:lang w:eastAsia="zh-CN"/>
        </w:rPr>
        <w:t xml:space="preserve">przekazywanych lub udostępnianych </w:t>
      </w:r>
      <w:r>
        <w:rPr>
          <w:rFonts w:ascii="Arial" w:hAnsi="Arial" w:cs="Arial"/>
          <w:sz w:val="22"/>
          <w:szCs w:val="22"/>
          <w:lang w:eastAsia="zh-CN"/>
        </w:rPr>
        <w:t>przez Zamawiającego</w:t>
      </w:r>
      <w:r w:rsidR="00B23918">
        <w:rPr>
          <w:rFonts w:ascii="Arial" w:hAnsi="Arial" w:cs="Arial"/>
          <w:sz w:val="22"/>
          <w:szCs w:val="22"/>
          <w:lang w:eastAsia="zh-CN"/>
        </w:rPr>
        <w:t>,</w:t>
      </w:r>
    </w:p>
    <w:p w14:paraId="7437AB0A" w14:textId="78CE4634" w:rsidR="00B23918" w:rsidRPr="0078167B" w:rsidRDefault="00B23918" w:rsidP="0082197A">
      <w:pPr>
        <w:pStyle w:val="Akapitzlist"/>
        <w:numPr>
          <w:ilvl w:val="1"/>
          <w:numId w:val="9"/>
        </w:numPr>
        <w:spacing w:before="60" w:after="60" w:line="276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>Załącznik nr 5</w:t>
      </w:r>
      <w:r w:rsidR="00651C1E">
        <w:rPr>
          <w:rFonts w:ascii="Arial" w:hAnsi="Arial" w:cs="Arial"/>
          <w:sz w:val="22"/>
          <w:szCs w:val="22"/>
          <w:lang w:eastAsia="zh-CN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eastAsia="zh-CN"/>
        </w:rPr>
        <w:t xml:space="preserve">- </w:t>
      </w:r>
      <w:r w:rsidR="009E0DD2">
        <w:rPr>
          <w:rFonts w:ascii="Arial" w:hAnsi="Arial" w:cs="Arial"/>
          <w:sz w:val="22"/>
          <w:szCs w:val="22"/>
          <w:lang w:eastAsia="zh-CN"/>
        </w:rPr>
        <w:t xml:space="preserve"> Lista</w:t>
      </w:r>
      <w:proofErr w:type="gramEnd"/>
      <w:r w:rsidR="009E0DD2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B23918">
        <w:rPr>
          <w:rFonts w:ascii="Arial" w:hAnsi="Arial" w:cs="Arial"/>
          <w:sz w:val="22"/>
          <w:szCs w:val="22"/>
          <w:lang w:eastAsia="zh-CN"/>
        </w:rPr>
        <w:t>element</w:t>
      </w:r>
      <w:r w:rsidR="009E0DD2">
        <w:rPr>
          <w:rFonts w:ascii="Arial" w:hAnsi="Arial" w:cs="Arial"/>
          <w:sz w:val="22"/>
          <w:szCs w:val="22"/>
          <w:lang w:eastAsia="zh-CN"/>
        </w:rPr>
        <w:t>ów</w:t>
      </w:r>
      <w:r w:rsidR="008C3ECD">
        <w:rPr>
          <w:rFonts w:ascii="Arial" w:hAnsi="Arial" w:cs="Arial"/>
          <w:sz w:val="22"/>
          <w:szCs w:val="22"/>
          <w:lang w:eastAsia="zh-CN"/>
        </w:rPr>
        <w:t xml:space="preserve"> stanowiących własność stron trzecich wykorzystanych w wynikach realizacji Zlecenia,</w:t>
      </w:r>
    </w:p>
    <w:p w14:paraId="16A99EEA" w14:textId="2BBA3F32" w:rsidR="00C2525D" w:rsidRDefault="00CF1C40" w:rsidP="0082197A">
      <w:pPr>
        <w:pStyle w:val="Akapitzlist"/>
        <w:numPr>
          <w:ilvl w:val="1"/>
          <w:numId w:val="9"/>
        </w:numPr>
        <w:spacing w:before="60" w:after="60" w:line="276" w:lineRule="auto"/>
        <w:ind w:left="851" w:hanging="425"/>
        <w:rPr>
          <w:rFonts w:ascii="Arial" w:hAnsi="Arial" w:cs="Arial"/>
          <w:sz w:val="22"/>
          <w:szCs w:val="22"/>
        </w:rPr>
      </w:pPr>
      <w:bookmarkStart w:id="4" w:name="_Hlk58831503"/>
      <w:r w:rsidRPr="0078167B">
        <w:rPr>
          <w:rFonts w:ascii="Arial" w:hAnsi="Arial" w:cs="Arial"/>
          <w:sz w:val="22"/>
          <w:szCs w:val="22"/>
        </w:rPr>
        <w:t>Załącznik nr 6</w:t>
      </w:r>
      <w:r w:rsidR="00C2525D" w:rsidRPr="0078167B">
        <w:rPr>
          <w:rFonts w:ascii="Arial" w:hAnsi="Arial" w:cs="Arial"/>
          <w:sz w:val="22"/>
          <w:szCs w:val="22"/>
        </w:rPr>
        <w:t xml:space="preserve"> </w:t>
      </w:r>
      <w:r w:rsidR="00651C1E">
        <w:rPr>
          <w:rFonts w:ascii="Arial" w:hAnsi="Arial" w:cs="Arial"/>
          <w:sz w:val="22"/>
          <w:szCs w:val="22"/>
        </w:rPr>
        <w:t>-</w:t>
      </w:r>
      <w:r w:rsidR="00C2525D" w:rsidRPr="0078167B">
        <w:rPr>
          <w:rFonts w:ascii="Arial" w:hAnsi="Arial" w:cs="Arial"/>
          <w:sz w:val="22"/>
          <w:szCs w:val="22"/>
        </w:rPr>
        <w:t xml:space="preserve"> </w:t>
      </w:r>
      <w:r w:rsidR="004C749F" w:rsidRPr="0078167B">
        <w:rPr>
          <w:rFonts w:ascii="Arial" w:hAnsi="Arial" w:cs="Arial"/>
          <w:sz w:val="22"/>
          <w:szCs w:val="22"/>
        </w:rPr>
        <w:t>Informacj</w:t>
      </w:r>
      <w:r w:rsidR="00EF2AFF">
        <w:rPr>
          <w:rFonts w:ascii="Arial" w:hAnsi="Arial" w:cs="Arial"/>
          <w:sz w:val="22"/>
          <w:szCs w:val="22"/>
        </w:rPr>
        <w:t>a</w:t>
      </w:r>
      <w:r w:rsidR="004C749F" w:rsidRPr="0078167B">
        <w:rPr>
          <w:rFonts w:ascii="Arial" w:hAnsi="Arial" w:cs="Arial"/>
          <w:sz w:val="22"/>
          <w:szCs w:val="22"/>
        </w:rPr>
        <w:t xml:space="preserve"> o przetwarzaniu danych osobowych</w:t>
      </w:r>
      <w:bookmarkEnd w:id="4"/>
      <w:r w:rsidR="00EF2AFF">
        <w:rPr>
          <w:rFonts w:ascii="Arial" w:hAnsi="Arial" w:cs="Arial"/>
          <w:sz w:val="22"/>
          <w:szCs w:val="22"/>
        </w:rPr>
        <w:t xml:space="preserve"> przez Zamawiającego</w:t>
      </w:r>
      <w:bookmarkStart w:id="5" w:name="_Hlk58831613"/>
      <w:r w:rsidR="00817554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4C749F" w:rsidRPr="0078167B">
        <w:rPr>
          <w:rFonts w:ascii="Arial" w:hAnsi="Arial" w:cs="Arial"/>
          <w:sz w:val="22"/>
          <w:szCs w:val="22"/>
        </w:rPr>
        <w:t xml:space="preserve"> </w:t>
      </w:r>
      <w:bookmarkEnd w:id="5"/>
    </w:p>
    <w:p w14:paraId="0442294A" w14:textId="5265E75B" w:rsidR="00EF2AFF" w:rsidRPr="0078167B" w:rsidRDefault="00EF2AFF" w:rsidP="0082197A">
      <w:pPr>
        <w:pStyle w:val="Akapitzlist"/>
        <w:numPr>
          <w:ilvl w:val="1"/>
          <w:numId w:val="9"/>
        </w:numPr>
        <w:spacing w:before="60" w:after="6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7</w:t>
      </w:r>
      <w:r w:rsidRPr="0078167B">
        <w:rPr>
          <w:rFonts w:ascii="Arial" w:hAnsi="Arial" w:cs="Arial"/>
          <w:sz w:val="22"/>
          <w:szCs w:val="22"/>
        </w:rPr>
        <w:t xml:space="preserve"> </w:t>
      </w:r>
      <w:r w:rsidR="00651C1E">
        <w:rPr>
          <w:rFonts w:ascii="Arial" w:hAnsi="Arial" w:cs="Arial"/>
          <w:sz w:val="22"/>
          <w:szCs w:val="22"/>
        </w:rPr>
        <w:t>-</w:t>
      </w:r>
      <w:r w:rsidRPr="0078167B">
        <w:rPr>
          <w:rFonts w:ascii="Arial" w:hAnsi="Arial" w:cs="Arial"/>
          <w:sz w:val="22"/>
          <w:szCs w:val="22"/>
        </w:rPr>
        <w:t xml:space="preserve"> Informacj</w:t>
      </w:r>
      <w:r>
        <w:rPr>
          <w:rFonts w:ascii="Arial" w:hAnsi="Arial" w:cs="Arial"/>
          <w:sz w:val="22"/>
          <w:szCs w:val="22"/>
        </w:rPr>
        <w:t xml:space="preserve">a </w:t>
      </w:r>
      <w:r w:rsidRPr="0078167B">
        <w:rPr>
          <w:rFonts w:ascii="Arial" w:hAnsi="Arial" w:cs="Arial"/>
          <w:sz w:val="22"/>
          <w:szCs w:val="22"/>
        </w:rPr>
        <w:t>o przetwarzaniu danych osobowych</w:t>
      </w:r>
      <w:r w:rsidRPr="00EF2A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przez Wykonawcę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.</w:t>
      </w:r>
    </w:p>
    <w:p w14:paraId="7936AAC9" w14:textId="77777777" w:rsidR="00E57812" w:rsidRPr="0078167B" w:rsidRDefault="004C6B67" w:rsidP="0078167B">
      <w:pPr>
        <w:numPr>
          <w:ilvl w:val="0"/>
          <w:numId w:val="5"/>
        </w:numPr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8167B">
        <w:rPr>
          <w:rFonts w:ascii="Arial" w:hAnsi="Arial" w:cs="Arial"/>
          <w:sz w:val="22"/>
          <w:szCs w:val="22"/>
        </w:rPr>
        <w:t>Umowę sporządzono w dwóch jednobrzmiących egzemplarzach po jednym egzemplarzu dla każdej ze Stron.</w:t>
      </w:r>
    </w:p>
    <w:p w14:paraId="4142D5FC" w14:textId="77777777" w:rsidR="00655D7A" w:rsidRPr="0078167B" w:rsidRDefault="00655D7A" w:rsidP="0078167B">
      <w:pPr>
        <w:spacing w:before="60" w:after="60"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3C17ECDA" w14:textId="77777777" w:rsidR="00E57812" w:rsidRPr="0078167B" w:rsidRDefault="00E57812" w:rsidP="0078167B">
      <w:pPr>
        <w:suppressAutoHyphen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5"/>
      </w:tblGrid>
      <w:tr w:rsidR="008828F7" w:rsidRPr="0078167B" w14:paraId="7F99D236" w14:textId="77777777" w:rsidTr="00AE5359">
        <w:tc>
          <w:tcPr>
            <w:tcW w:w="4517" w:type="dxa"/>
          </w:tcPr>
          <w:p w14:paraId="7CE64BE5" w14:textId="77777777" w:rsidR="008828F7" w:rsidRPr="0078167B" w:rsidRDefault="00720E2B" w:rsidP="0078167B">
            <w:pPr>
              <w:pStyle w:val="Tekstpodstawowy"/>
              <w:spacing w:before="60" w:after="60" w:line="276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8167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Wykonawca</w:t>
            </w:r>
          </w:p>
          <w:p w14:paraId="29FA9531" w14:textId="77777777" w:rsidR="004C6B67" w:rsidRPr="0078167B" w:rsidRDefault="004C6B67" w:rsidP="0078167B">
            <w:pPr>
              <w:pStyle w:val="Tekstpodstawowy"/>
              <w:spacing w:before="60" w:after="60" w:line="276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D3A3C2A" w14:textId="77777777" w:rsidR="00195B06" w:rsidRPr="0078167B" w:rsidRDefault="00195B06" w:rsidP="0078167B">
            <w:pPr>
              <w:pStyle w:val="Tekstpodstawowy"/>
              <w:spacing w:before="60" w:after="60" w:line="276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E22D60D" w14:textId="77777777" w:rsidR="00195B06" w:rsidRPr="0078167B" w:rsidRDefault="00195B06" w:rsidP="0078167B">
            <w:pPr>
              <w:pStyle w:val="Tekstpodstawowy"/>
              <w:spacing w:before="60" w:after="60" w:line="276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97A6C70" w14:textId="77777777" w:rsidR="008828F7" w:rsidRPr="0078167B" w:rsidRDefault="008828F7" w:rsidP="0078167B">
            <w:pPr>
              <w:pStyle w:val="Tekstpodstawowy"/>
              <w:spacing w:before="60" w:after="60" w:line="276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8167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_____________________________</w:t>
            </w:r>
          </w:p>
        </w:tc>
        <w:tc>
          <w:tcPr>
            <w:tcW w:w="4555" w:type="dxa"/>
          </w:tcPr>
          <w:p w14:paraId="189EFBFA" w14:textId="77777777" w:rsidR="008828F7" w:rsidRPr="0078167B" w:rsidRDefault="00720E2B" w:rsidP="0078167B">
            <w:pPr>
              <w:pStyle w:val="Tekstpodstawowy"/>
              <w:spacing w:before="60" w:after="60" w:line="276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8167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Zamawiający</w:t>
            </w:r>
          </w:p>
          <w:p w14:paraId="26355FE4" w14:textId="77777777" w:rsidR="00543B5C" w:rsidRPr="0078167B" w:rsidRDefault="00543B5C" w:rsidP="0078167B">
            <w:pPr>
              <w:pStyle w:val="Tekstpodstawowy"/>
              <w:spacing w:before="60" w:after="60" w:line="276" w:lineRule="auto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8AC7EE6" w14:textId="77777777" w:rsidR="00195B06" w:rsidRPr="0078167B" w:rsidRDefault="00195B06" w:rsidP="0078167B">
            <w:pPr>
              <w:pStyle w:val="Tekstpodstawowy"/>
              <w:spacing w:before="60" w:after="60" w:line="276" w:lineRule="auto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C8D2BED" w14:textId="77777777" w:rsidR="00195B06" w:rsidRPr="0078167B" w:rsidRDefault="00195B06" w:rsidP="0078167B">
            <w:pPr>
              <w:pStyle w:val="Tekstpodstawowy"/>
              <w:spacing w:before="60" w:after="60" w:line="276" w:lineRule="auto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EDAEBEE" w14:textId="77777777" w:rsidR="008828F7" w:rsidRPr="0078167B" w:rsidRDefault="00543B5C" w:rsidP="0078167B">
            <w:pPr>
              <w:pStyle w:val="Tekstpodstawowy"/>
              <w:spacing w:before="60" w:after="60" w:line="276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8167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_______</w:t>
            </w:r>
            <w:r w:rsidR="008828F7" w:rsidRPr="0078167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_________________________</w:t>
            </w:r>
          </w:p>
        </w:tc>
      </w:tr>
    </w:tbl>
    <w:p w14:paraId="4B227021" w14:textId="77777777" w:rsidR="004B384F" w:rsidRPr="0078167B" w:rsidRDefault="004B384F" w:rsidP="0078167B">
      <w:pPr>
        <w:spacing w:before="60" w:after="60" w:line="276" w:lineRule="auto"/>
        <w:contextualSpacing/>
        <w:jc w:val="right"/>
        <w:rPr>
          <w:rFonts w:ascii="Arial" w:hAnsi="Arial" w:cs="Arial"/>
          <w:sz w:val="22"/>
          <w:szCs w:val="22"/>
        </w:rPr>
      </w:pPr>
    </w:p>
    <w:p w14:paraId="03348E6A" w14:textId="77777777" w:rsidR="004B384F" w:rsidRPr="0078167B" w:rsidRDefault="004B384F" w:rsidP="0078167B">
      <w:pPr>
        <w:spacing w:before="60" w:after="60" w:line="276" w:lineRule="auto"/>
        <w:contextualSpacing/>
        <w:jc w:val="right"/>
        <w:rPr>
          <w:rFonts w:ascii="Arial" w:hAnsi="Arial" w:cs="Arial"/>
          <w:sz w:val="22"/>
          <w:szCs w:val="22"/>
        </w:rPr>
      </w:pPr>
    </w:p>
    <w:p w14:paraId="1248259E" w14:textId="77777777" w:rsidR="00CD4499" w:rsidRPr="0078167B" w:rsidRDefault="00CD4499" w:rsidP="009E0DD2">
      <w:pPr>
        <w:spacing w:before="60" w:after="60" w:line="276" w:lineRule="auto"/>
        <w:contextualSpacing/>
        <w:rPr>
          <w:rFonts w:ascii="Arial" w:hAnsi="Arial" w:cs="Arial"/>
          <w:sz w:val="22"/>
          <w:szCs w:val="22"/>
        </w:rPr>
      </w:pPr>
    </w:p>
    <w:p w14:paraId="74D7DF36" w14:textId="03AA7DE1" w:rsidR="006D3F91" w:rsidRDefault="006D3F91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EABDF9B" w14:textId="62ADFFFE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842A670" w14:textId="3FF7F77F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6DE90B0" w14:textId="436189B4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FEC8919" w14:textId="5F7A8FA6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BE5B994" w14:textId="370D60A5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74179C7" w14:textId="45E986FB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AEC3429" w14:textId="4299CEBA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19C9A80" w14:textId="0FDFEDAE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CADE323" w14:textId="55EF6EA9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D752508" w14:textId="721A835D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E2E705B" w14:textId="569950B6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2BA477C" w14:textId="77777777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A711449" w14:textId="1F2403CC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3B271B7" w14:textId="2FC153B2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6B4A1D1" w14:textId="7AB093B5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31F7D37" w14:textId="4A138790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A447E52" w14:textId="60AEF5EA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1C70835" w14:textId="60EF82D2" w:rsidR="002C771A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Załącznik nr 3</w:t>
      </w:r>
    </w:p>
    <w:p w14:paraId="69F11F37" w14:textId="77777777" w:rsidR="002C771A" w:rsidRPr="009F0449" w:rsidRDefault="002C771A" w:rsidP="002C771A">
      <w:pPr>
        <w:ind w:left="38" w:right="-21"/>
        <w:rPr>
          <w:rFonts w:ascii="Calibri Light" w:eastAsia="Calibri" w:hAnsi="Calibri Light" w:cs="Calibri Light"/>
          <w:b/>
          <w:color w:val="000000"/>
          <w:sz w:val="20"/>
          <w:szCs w:val="20"/>
        </w:rPr>
      </w:pPr>
    </w:p>
    <w:p w14:paraId="6247818E" w14:textId="77777777" w:rsidR="002C771A" w:rsidRPr="009F0449" w:rsidRDefault="002C771A" w:rsidP="002C771A">
      <w:pPr>
        <w:ind w:left="38" w:right="-21"/>
        <w:rPr>
          <w:rFonts w:ascii="Calibri Light" w:eastAsia="Calibri" w:hAnsi="Calibri Light" w:cs="Calibri Light"/>
          <w:b/>
          <w:color w:val="000000"/>
          <w:sz w:val="20"/>
          <w:szCs w:val="20"/>
        </w:rPr>
      </w:pPr>
      <w:r w:rsidRPr="009F0449">
        <w:rPr>
          <w:rFonts w:ascii="Calibri Light" w:eastAsia="Calibri" w:hAnsi="Calibri Light" w:cs="Calibri Light"/>
          <w:b/>
          <w:color w:val="000000"/>
          <w:sz w:val="20"/>
          <w:szCs w:val="20"/>
        </w:rPr>
        <w:t>Zamawiający:</w:t>
      </w:r>
      <w:r>
        <w:rPr>
          <w:rFonts w:ascii="Calibri Light" w:eastAsia="Calibri" w:hAnsi="Calibri Light" w:cs="Calibri Light"/>
          <w:b/>
          <w:color w:val="000000"/>
          <w:sz w:val="20"/>
          <w:szCs w:val="20"/>
        </w:rPr>
        <w:tab/>
      </w:r>
      <w:r>
        <w:rPr>
          <w:rFonts w:ascii="Calibri Light" w:eastAsia="Calibri" w:hAnsi="Calibri Light" w:cs="Calibri Light"/>
          <w:b/>
          <w:color w:val="000000"/>
          <w:sz w:val="20"/>
          <w:szCs w:val="20"/>
        </w:rPr>
        <w:tab/>
      </w:r>
      <w:r>
        <w:rPr>
          <w:rFonts w:ascii="Calibri Light" w:eastAsia="Calibri" w:hAnsi="Calibri Light" w:cs="Calibri Light"/>
          <w:b/>
          <w:color w:val="000000"/>
          <w:sz w:val="20"/>
          <w:szCs w:val="20"/>
        </w:rPr>
        <w:tab/>
      </w:r>
      <w:r>
        <w:rPr>
          <w:rFonts w:ascii="Calibri Light" w:eastAsia="Calibri" w:hAnsi="Calibri Light" w:cs="Calibri Light"/>
          <w:b/>
          <w:color w:val="000000"/>
          <w:sz w:val="20"/>
          <w:szCs w:val="20"/>
        </w:rPr>
        <w:tab/>
      </w:r>
      <w:r>
        <w:rPr>
          <w:rFonts w:ascii="Calibri Light" w:eastAsia="Calibri" w:hAnsi="Calibri Light" w:cs="Calibri Light"/>
          <w:b/>
          <w:color w:val="000000"/>
          <w:sz w:val="20"/>
          <w:szCs w:val="20"/>
        </w:rPr>
        <w:tab/>
      </w:r>
      <w:r>
        <w:rPr>
          <w:rFonts w:ascii="Calibri Light" w:eastAsia="Calibri" w:hAnsi="Calibri Light" w:cs="Calibri Light"/>
          <w:b/>
          <w:color w:val="000000"/>
          <w:sz w:val="20"/>
          <w:szCs w:val="20"/>
        </w:rPr>
        <w:tab/>
      </w:r>
      <w:r>
        <w:rPr>
          <w:rFonts w:ascii="Calibri Light" w:eastAsia="Calibri" w:hAnsi="Calibri Light" w:cs="Calibri Light"/>
          <w:b/>
          <w:color w:val="000000"/>
          <w:sz w:val="20"/>
          <w:szCs w:val="20"/>
        </w:rPr>
        <w:tab/>
      </w:r>
      <w:r>
        <w:rPr>
          <w:rFonts w:ascii="Calibri Light" w:eastAsia="Calibri" w:hAnsi="Calibri Light" w:cs="Calibri Light"/>
          <w:b/>
          <w:color w:val="000000"/>
          <w:sz w:val="20"/>
          <w:szCs w:val="20"/>
        </w:rPr>
        <w:tab/>
      </w:r>
      <w:r>
        <w:rPr>
          <w:rFonts w:ascii="Calibri Light" w:eastAsia="Calibri" w:hAnsi="Calibri Light" w:cs="Calibri Light"/>
          <w:b/>
          <w:color w:val="000000"/>
          <w:sz w:val="20"/>
          <w:szCs w:val="20"/>
        </w:rPr>
        <w:tab/>
      </w:r>
      <w:r>
        <w:rPr>
          <w:rFonts w:ascii="Calibri Light" w:eastAsia="Calibri" w:hAnsi="Calibri Light" w:cs="Calibri Light"/>
          <w:b/>
          <w:color w:val="000000"/>
          <w:sz w:val="20"/>
          <w:szCs w:val="20"/>
        </w:rPr>
        <w:tab/>
        <w:t>Wykonawca:</w:t>
      </w:r>
    </w:p>
    <w:p w14:paraId="6C421919" w14:textId="77777777" w:rsidR="002C771A" w:rsidRPr="009F0449" w:rsidRDefault="002C771A" w:rsidP="002C771A">
      <w:pPr>
        <w:ind w:left="38" w:right="-21"/>
        <w:rPr>
          <w:rFonts w:ascii="Calibri Light" w:eastAsia="Calibri" w:hAnsi="Calibri Light" w:cs="Calibri Light"/>
          <w:b/>
          <w:color w:val="000000"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……………………………………………….</w:t>
      </w:r>
      <w:r>
        <w:rPr>
          <w:rFonts w:ascii="Calibri Light" w:hAnsi="Calibri Light" w:cs="Calibri Light"/>
          <w:bCs/>
          <w:sz w:val="20"/>
          <w:szCs w:val="20"/>
        </w:rPr>
        <w:tab/>
      </w:r>
      <w:r>
        <w:rPr>
          <w:rFonts w:ascii="Calibri Light" w:hAnsi="Calibri Light" w:cs="Calibri Light"/>
          <w:bCs/>
          <w:sz w:val="20"/>
          <w:szCs w:val="20"/>
        </w:rPr>
        <w:tab/>
      </w:r>
      <w:r>
        <w:rPr>
          <w:rFonts w:ascii="Calibri Light" w:hAnsi="Calibri Light" w:cs="Calibri Light"/>
          <w:bCs/>
          <w:sz w:val="20"/>
          <w:szCs w:val="20"/>
        </w:rPr>
        <w:tab/>
      </w:r>
      <w:r>
        <w:rPr>
          <w:rFonts w:ascii="Calibri Light" w:hAnsi="Calibri Light" w:cs="Calibri Light"/>
          <w:bCs/>
          <w:sz w:val="20"/>
          <w:szCs w:val="20"/>
        </w:rPr>
        <w:tab/>
      </w:r>
      <w:r>
        <w:rPr>
          <w:rFonts w:ascii="Calibri Light" w:hAnsi="Calibri Light" w:cs="Calibri Light"/>
          <w:bCs/>
          <w:sz w:val="20"/>
          <w:szCs w:val="20"/>
        </w:rPr>
        <w:tab/>
      </w:r>
      <w:r>
        <w:rPr>
          <w:rFonts w:ascii="Calibri Light" w:hAnsi="Calibri Light" w:cs="Calibri Light"/>
          <w:bCs/>
          <w:sz w:val="20"/>
          <w:szCs w:val="20"/>
        </w:rPr>
        <w:tab/>
        <w:t>………………………………………………</w:t>
      </w:r>
    </w:p>
    <w:p w14:paraId="3EC9BF3B" w14:textId="77777777" w:rsidR="002C771A" w:rsidRPr="00E71836" w:rsidRDefault="002C771A" w:rsidP="002C771A">
      <w:pPr>
        <w:ind w:left="38" w:right="-21"/>
        <w:rPr>
          <w:rFonts w:ascii="Calibri Light" w:eastAsia="Calibri" w:hAnsi="Calibri Light" w:cs="Calibri Light"/>
          <w:b/>
          <w:color w:val="000000"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……………………………………………….</w:t>
      </w:r>
      <w:r>
        <w:rPr>
          <w:rFonts w:ascii="Calibri Light" w:hAnsi="Calibri Light" w:cs="Calibri Light"/>
          <w:bCs/>
          <w:sz w:val="20"/>
          <w:szCs w:val="20"/>
        </w:rPr>
        <w:tab/>
      </w:r>
      <w:r>
        <w:rPr>
          <w:rFonts w:ascii="Calibri Light" w:hAnsi="Calibri Light" w:cs="Calibri Light"/>
          <w:bCs/>
          <w:sz w:val="20"/>
          <w:szCs w:val="20"/>
        </w:rPr>
        <w:tab/>
      </w:r>
      <w:r>
        <w:rPr>
          <w:rFonts w:ascii="Calibri Light" w:hAnsi="Calibri Light" w:cs="Calibri Light"/>
          <w:bCs/>
          <w:sz w:val="20"/>
          <w:szCs w:val="20"/>
        </w:rPr>
        <w:tab/>
      </w:r>
      <w:r>
        <w:rPr>
          <w:rFonts w:ascii="Calibri Light" w:hAnsi="Calibri Light" w:cs="Calibri Light"/>
          <w:bCs/>
          <w:sz w:val="20"/>
          <w:szCs w:val="20"/>
        </w:rPr>
        <w:tab/>
      </w:r>
      <w:r>
        <w:rPr>
          <w:rFonts w:ascii="Calibri Light" w:hAnsi="Calibri Light" w:cs="Calibri Light"/>
          <w:bCs/>
          <w:sz w:val="20"/>
          <w:szCs w:val="20"/>
        </w:rPr>
        <w:tab/>
      </w:r>
      <w:r>
        <w:rPr>
          <w:rFonts w:ascii="Calibri Light" w:hAnsi="Calibri Light" w:cs="Calibri Light"/>
          <w:bCs/>
          <w:sz w:val="20"/>
          <w:szCs w:val="20"/>
        </w:rPr>
        <w:tab/>
        <w:t>………………………………………………</w:t>
      </w:r>
    </w:p>
    <w:p w14:paraId="5CBA0AAE" w14:textId="77777777" w:rsidR="002C771A" w:rsidRPr="009F0449" w:rsidRDefault="002C771A" w:rsidP="002C771A">
      <w:pPr>
        <w:ind w:left="38" w:right="-21"/>
        <w:rPr>
          <w:rFonts w:ascii="Calibri Light" w:eastAsia="Calibri" w:hAnsi="Calibri Light" w:cs="Calibri Light"/>
          <w:b/>
          <w:color w:val="000000"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……………………………………………….</w:t>
      </w:r>
      <w:r>
        <w:rPr>
          <w:rFonts w:ascii="Calibri Light" w:hAnsi="Calibri Light" w:cs="Calibri Light"/>
          <w:bCs/>
          <w:sz w:val="20"/>
          <w:szCs w:val="20"/>
        </w:rPr>
        <w:tab/>
      </w:r>
      <w:r>
        <w:rPr>
          <w:rFonts w:ascii="Calibri Light" w:hAnsi="Calibri Light" w:cs="Calibri Light"/>
          <w:bCs/>
          <w:sz w:val="20"/>
          <w:szCs w:val="20"/>
        </w:rPr>
        <w:tab/>
      </w:r>
      <w:r>
        <w:rPr>
          <w:rFonts w:ascii="Calibri Light" w:hAnsi="Calibri Light" w:cs="Calibri Light"/>
          <w:bCs/>
          <w:sz w:val="20"/>
          <w:szCs w:val="20"/>
        </w:rPr>
        <w:tab/>
      </w:r>
      <w:r>
        <w:rPr>
          <w:rFonts w:ascii="Calibri Light" w:hAnsi="Calibri Light" w:cs="Calibri Light"/>
          <w:bCs/>
          <w:sz w:val="20"/>
          <w:szCs w:val="20"/>
        </w:rPr>
        <w:tab/>
      </w:r>
      <w:r>
        <w:rPr>
          <w:rFonts w:ascii="Calibri Light" w:hAnsi="Calibri Light" w:cs="Calibri Light"/>
          <w:bCs/>
          <w:sz w:val="20"/>
          <w:szCs w:val="20"/>
        </w:rPr>
        <w:tab/>
      </w:r>
      <w:r>
        <w:rPr>
          <w:rFonts w:ascii="Calibri Light" w:hAnsi="Calibri Light" w:cs="Calibri Light"/>
          <w:bCs/>
          <w:sz w:val="20"/>
          <w:szCs w:val="20"/>
        </w:rPr>
        <w:tab/>
        <w:t>………………………………………………</w:t>
      </w:r>
    </w:p>
    <w:p w14:paraId="6838A3A7" w14:textId="77777777" w:rsidR="002C771A" w:rsidRPr="009F0449" w:rsidRDefault="002C771A" w:rsidP="002C771A">
      <w:pPr>
        <w:ind w:right="392"/>
        <w:rPr>
          <w:rFonts w:ascii="Calibri Light" w:eastAsia="Calibri" w:hAnsi="Calibri Light" w:cs="Calibri Light"/>
          <w:b/>
          <w:color w:val="000000"/>
          <w:sz w:val="20"/>
          <w:szCs w:val="20"/>
        </w:rPr>
      </w:pPr>
    </w:p>
    <w:p w14:paraId="5FEB33D4" w14:textId="77777777" w:rsidR="002C771A" w:rsidRPr="009F0449" w:rsidRDefault="002C771A" w:rsidP="002C771A">
      <w:pPr>
        <w:ind w:left="38" w:right="392"/>
        <w:rPr>
          <w:rFonts w:ascii="Calibri Light" w:eastAsia="Calibri" w:hAnsi="Calibri Light" w:cs="Calibri Light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2507"/>
        <w:gridCol w:w="5615"/>
      </w:tblGrid>
      <w:tr w:rsidR="002C771A" w:rsidRPr="009F0449" w14:paraId="3075CF50" w14:textId="77777777" w:rsidTr="00A543FD">
        <w:trPr>
          <w:trHeight w:val="535"/>
        </w:trPr>
        <w:tc>
          <w:tcPr>
            <w:tcW w:w="1391" w:type="dxa"/>
            <w:vMerge w:val="restart"/>
            <w:vAlign w:val="center"/>
          </w:tcPr>
          <w:p w14:paraId="5D303703" w14:textId="77777777" w:rsidR="002C771A" w:rsidRPr="009F0449" w:rsidRDefault="002C771A" w:rsidP="00A543FD">
            <w:pPr>
              <w:ind w:right="392"/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</w:pPr>
            <w:r w:rsidRPr="009F0449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Dotyczy: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B569E" w14:textId="77777777" w:rsidR="002C771A" w:rsidRPr="009F0449" w:rsidRDefault="002C771A" w:rsidP="00A543FD">
            <w:pPr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9F0449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Zapytania ofertowego nr:</w:t>
            </w:r>
          </w:p>
        </w:tc>
        <w:tc>
          <w:tcPr>
            <w:tcW w:w="5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</w:tcPr>
          <w:p w14:paraId="36F6ADC9" w14:textId="77777777" w:rsidR="002C771A" w:rsidRPr="009F0449" w:rsidRDefault="002C771A" w:rsidP="00A543FD">
            <w:pPr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</w:p>
        </w:tc>
      </w:tr>
      <w:tr w:rsidR="002C771A" w:rsidRPr="009F0449" w14:paraId="00178CC4" w14:textId="77777777" w:rsidTr="00A543FD">
        <w:trPr>
          <w:trHeight w:val="555"/>
        </w:trPr>
        <w:tc>
          <w:tcPr>
            <w:tcW w:w="1391" w:type="dxa"/>
            <w:vMerge/>
          </w:tcPr>
          <w:p w14:paraId="329EFAFE" w14:textId="77777777" w:rsidR="002C771A" w:rsidRPr="009F0449" w:rsidRDefault="002C771A" w:rsidP="00A543FD">
            <w:pPr>
              <w:ind w:right="392"/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FAE54" w14:textId="77777777" w:rsidR="002C771A" w:rsidRPr="009F0449" w:rsidRDefault="002C771A" w:rsidP="00A543FD">
            <w:pPr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9F0449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na:</w:t>
            </w:r>
          </w:p>
        </w:tc>
        <w:tc>
          <w:tcPr>
            <w:tcW w:w="5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8FA"/>
          </w:tcPr>
          <w:p w14:paraId="2C9F8E01" w14:textId="77777777" w:rsidR="002C771A" w:rsidRPr="009F0449" w:rsidRDefault="002C771A" w:rsidP="00A543FD">
            <w:pPr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</w:p>
        </w:tc>
      </w:tr>
    </w:tbl>
    <w:p w14:paraId="227FEADC" w14:textId="77777777" w:rsidR="002C771A" w:rsidRPr="009F0449" w:rsidRDefault="002C771A" w:rsidP="002C771A">
      <w:pPr>
        <w:ind w:left="38" w:right="392"/>
        <w:jc w:val="center"/>
        <w:rPr>
          <w:rFonts w:ascii="Calibri Light" w:eastAsia="Calibri" w:hAnsi="Calibri Light" w:cs="Calibri Light"/>
          <w:b/>
          <w:color w:val="000000"/>
          <w:sz w:val="20"/>
          <w:szCs w:val="20"/>
        </w:rPr>
      </w:pPr>
    </w:p>
    <w:p w14:paraId="2061C17B" w14:textId="77777777" w:rsidR="002C771A" w:rsidRPr="009F0449" w:rsidRDefault="002C771A" w:rsidP="002C771A">
      <w:pPr>
        <w:ind w:left="38" w:right="392"/>
        <w:jc w:val="center"/>
        <w:rPr>
          <w:rFonts w:ascii="Calibri Light" w:eastAsia="Calibri" w:hAnsi="Calibri Light" w:cs="Calibri Light"/>
          <w:b/>
          <w:color w:val="000000"/>
          <w:sz w:val="20"/>
          <w:szCs w:val="20"/>
        </w:rPr>
      </w:pPr>
    </w:p>
    <w:p w14:paraId="61485EB4" w14:textId="77777777" w:rsidR="002C771A" w:rsidRPr="009F0449" w:rsidRDefault="002C771A" w:rsidP="002C771A">
      <w:pPr>
        <w:ind w:left="38" w:right="392"/>
        <w:jc w:val="center"/>
        <w:rPr>
          <w:rFonts w:ascii="Calibri Light" w:eastAsia="Calibri" w:hAnsi="Calibri Light" w:cs="Calibri Light"/>
          <w:b/>
          <w:color w:val="000000"/>
          <w:sz w:val="28"/>
          <w:szCs w:val="28"/>
        </w:rPr>
      </w:pPr>
      <w:r w:rsidRPr="009F0449">
        <w:rPr>
          <w:rFonts w:ascii="Calibri Light" w:eastAsia="Calibri" w:hAnsi="Calibri Light" w:cs="Calibri Light"/>
          <w:b/>
          <w:color w:val="000000"/>
          <w:sz w:val="28"/>
          <w:szCs w:val="28"/>
        </w:rPr>
        <w:t>PROTOKÓŁ ZDAWCZO</w:t>
      </w:r>
      <w:r>
        <w:rPr>
          <w:rFonts w:ascii="Calibri Light" w:eastAsia="Calibri" w:hAnsi="Calibri Light" w:cs="Calibri Light"/>
          <w:b/>
          <w:color w:val="000000"/>
          <w:sz w:val="28"/>
          <w:szCs w:val="28"/>
        </w:rPr>
        <w:t>-</w:t>
      </w:r>
      <w:r w:rsidRPr="009F0449">
        <w:rPr>
          <w:rFonts w:ascii="Calibri Light" w:eastAsia="Calibri" w:hAnsi="Calibri Light" w:cs="Calibri Light"/>
          <w:b/>
          <w:color w:val="000000"/>
          <w:sz w:val="28"/>
          <w:szCs w:val="28"/>
        </w:rPr>
        <w:t>ODBIORCZY</w:t>
      </w:r>
    </w:p>
    <w:p w14:paraId="3066031F" w14:textId="77777777" w:rsidR="002C771A" w:rsidRPr="009F0449" w:rsidRDefault="002C771A" w:rsidP="002C771A">
      <w:pPr>
        <w:ind w:left="38" w:right="392"/>
        <w:rPr>
          <w:rFonts w:ascii="Calibri Light" w:eastAsia="Calibri" w:hAnsi="Calibri Light" w:cs="Calibri Light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Ind w:w="3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18"/>
        <w:gridCol w:w="2409"/>
        <w:gridCol w:w="1560"/>
        <w:gridCol w:w="1646"/>
      </w:tblGrid>
      <w:tr w:rsidR="002C771A" w:rsidRPr="009F0449" w14:paraId="62AA9192" w14:textId="77777777" w:rsidTr="00A543FD">
        <w:trPr>
          <w:trHeight w:val="477"/>
        </w:trPr>
        <w:tc>
          <w:tcPr>
            <w:tcW w:w="2480" w:type="dxa"/>
            <w:vAlign w:val="center"/>
          </w:tcPr>
          <w:p w14:paraId="54928D09" w14:textId="77777777" w:rsidR="002C771A" w:rsidRPr="009F0449" w:rsidRDefault="002C771A" w:rsidP="00A543FD">
            <w:pPr>
              <w:ind w:right="392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9F0449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Sporządzony w dniu:</w:t>
            </w:r>
          </w:p>
        </w:tc>
        <w:tc>
          <w:tcPr>
            <w:tcW w:w="5387" w:type="dxa"/>
            <w:gridSpan w:val="3"/>
            <w:shd w:val="clear" w:color="auto" w:fill="F0F8FA"/>
            <w:vAlign w:val="center"/>
          </w:tcPr>
          <w:p w14:paraId="153964C5" w14:textId="77777777" w:rsidR="002C771A" w:rsidRPr="009F0449" w:rsidRDefault="002C771A" w:rsidP="00A543FD">
            <w:pPr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55DB8C84" w14:textId="77777777" w:rsidR="002C771A" w:rsidRPr="009F0449" w:rsidRDefault="002C771A" w:rsidP="00A543FD">
            <w:pPr>
              <w:jc w:val="right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9F0449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w Gdańsku,</w:t>
            </w:r>
          </w:p>
        </w:tc>
      </w:tr>
      <w:tr w:rsidR="002C771A" w:rsidRPr="009F0449" w14:paraId="1E027D3E" w14:textId="77777777" w:rsidTr="00A543FD">
        <w:trPr>
          <w:trHeight w:val="495"/>
        </w:trPr>
        <w:tc>
          <w:tcPr>
            <w:tcW w:w="3898" w:type="dxa"/>
            <w:gridSpan w:val="2"/>
            <w:vAlign w:val="center"/>
          </w:tcPr>
          <w:p w14:paraId="449F8447" w14:textId="77777777" w:rsidR="002C771A" w:rsidRPr="009F0449" w:rsidRDefault="002C771A" w:rsidP="00A543FD">
            <w:pPr>
              <w:ind w:right="-108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9F0449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w sprawie odbioru przedmiotu umowy nr:</w:t>
            </w:r>
          </w:p>
        </w:tc>
        <w:tc>
          <w:tcPr>
            <w:tcW w:w="2409" w:type="dxa"/>
            <w:shd w:val="clear" w:color="auto" w:fill="F0F8FA"/>
          </w:tcPr>
          <w:p w14:paraId="36A26366" w14:textId="77777777" w:rsidR="002C771A" w:rsidRPr="009F0449" w:rsidRDefault="002C771A" w:rsidP="00A543FD">
            <w:pPr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ECBFE19" w14:textId="77777777" w:rsidR="002C771A" w:rsidRPr="009F0449" w:rsidRDefault="002C771A" w:rsidP="00A543FD">
            <w:pPr>
              <w:ind w:right="-108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9F0449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zawartej dnia:</w:t>
            </w:r>
          </w:p>
        </w:tc>
        <w:tc>
          <w:tcPr>
            <w:tcW w:w="1646" w:type="dxa"/>
            <w:shd w:val="clear" w:color="auto" w:fill="F0F8FA"/>
            <w:vAlign w:val="center"/>
          </w:tcPr>
          <w:p w14:paraId="42DFC7D8" w14:textId="77777777" w:rsidR="002C771A" w:rsidRPr="009F0449" w:rsidRDefault="002C771A" w:rsidP="00A543FD">
            <w:pPr>
              <w:ind w:right="392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</w:p>
        </w:tc>
      </w:tr>
    </w:tbl>
    <w:p w14:paraId="608B69D8" w14:textId="77777777" w:rsidR="002C771A" w:rsidRDefault="002C771A" w:rsidP="002C771A">
      <w:pPr>
        <w:pStyle w:val="Akapitzlist"/>
        <w:spacing w:line="276" w:lineRule="auto"/>
        <w:jc w:val="both"/>
        <w:rPr>
          <w:rFonts w:ascii="Calibri Light" w:hAnsi="Calibri Light" w:cs="Calibri Light"/>
          <w:color w:val="000000"/>
          <w:sz w:val="20"/>
          <w:lang w:eastAsia="pl-PL"/>
        </w:rPr>
      </w:pPr>
    </w:p>
    <w:p w14:paraId="5F6877C2" w14:textId="77777777" w:rsidR="002C771A" w:rsidRPr="0018710A" w:rsidRDefault="002C771A" w:rsidP="002C771A">
      <w:pPr>
        <w:autoSpaceDE w:val="0"/>
        <w:autoSpaceDN w:val="0"/>
        <w:adjustRightInd w:val="0"/>
        <w:contextualSpacing/>
        <w:jc w:val="center"/>
        <w:rPr>
          <w:rFonts w:ascii="Calibri" w:hAnsi="Calibri" w:cs="Calibri"/>
          <w:sz w:val="20"/>
          <w:szCs w:val="20"/>
        </w:rPr>
      </w:pPr>
      <w:r w:rsidRPr="0018710A">
        <w:rPr>
          <w:rFonts w:cs="Calibri"/>
          <w:sz w:val="20"/>
          <w:szCs w:val="20"/>
        </w:rPr>
        <w:t>§1</w:t>
      </w:r>
    </w:p>
    <w:p w14:paraId="45C723B8" w14:textId="77777777" w:rsidR="002C771A" w:rsidRPr="00527A0F" w:rsidRDefault="002C771A" w:rsidP="002C771A">
      <w:pPr>
        <w:widowControl w:val="0"/>
        <w:suppressAutoHyphens/>
        <w:rPr>
          <w:rFonts w:ascii="Calibri Light" w:eastAsia="SimSun" w:hAnsi="Calibri Light" w:cs="Calibri Light"/>
          <w:b/>
          <w:kern w:val="1"/>
          <w:sz w:val="20"/>
          <w:szCs w:val="20"/>
          <w:lang w:eastAsia="hi-IN" w:bidi="hi-IN"/>
        </w:rPr>
      </w:pPr>
      <w:r>
        <w:rPr>
          <w:rFonts w:ascii="Calibri Light" w:eastAsia="SimSun" w:hAnsi="Calibri Light" w:cs="Calibri Light"/>
          <w:kern w:val="1"/>
          <w:sz w:val="20"/>
          <w:szCs w:val="20"/>
          <w:lang w:eastAsia="hi-IN" w:bidi="hi-IN"/>
        </w:rPr>
        <w:t>Zamawiający</w:t>
      </w:r>
      <w:r w:rsidRPr="00527A0F">
        <w:rPr>
          <w:rFonts w:ascii="Calibri Light" w:eastAsia="SimSun" w:hAnsi="Calibri Light" w:cs="Calibri Light"/>
          <w:kern w:val="1"/>
          <w:sz w:val="20"/>
          <w:szCs w:val="20"/>
          <w:lang w:eastAsia="hi-IN" w:bidi="hi-IN"/>
        </w:rPr>
        <w:t xml:space="preserve"> </w:t>
      </w:r>
      <w:r>
        <w:rPr>
          <w:rFonts w:ascii="Calibri Light" w:eastAsia="SimSun" w:hAnsi="Calibri Light" w:cs="Calibri Light"/>
          <w:kern w:val="1"/>
          <w:sz w:val="20"/>
          <w:szCs w:val="20"/>
          <w:lang w:eastAsia="hi-IN" w:bidi="hi-IN"/>
        </w:rPr>
        <w:t>postanawia</w:t>
      </w:r>
      <w:r w:rsidRPr="00527A0F">
        <w:rPr>
          <w:rFonts w:ascii="Calibri Light" w:eastAsia="SimSun" w:hAnsi="Calibri Light" w:cs="Calibri Light"/>
          <w:kern w:val="1"/>
          <w:sz w:val="20"/>
          <w:szCs w:val="20"/>
          <w:lang w:eastAsia="hi-IN" w:bidi="hi-IN"/>
        </w:rPr>
        <w:t>:</w:t>
      </w:r>
    </w:p>
    <w:p w14:paraId="03B2264F" w14:textId="77777777" w:rsidR="002C771A" w:rsidRPr="00835612" w:rsidRDefault="002C771A" w:rsidP="002C771A">
      <w:pPr>
        <w:pStyle w:val="Akapitzlist"/>
        <w:numPr>
          <w:ilvl w:val="0"/>
          <w:numId w:val="23"/>
        </w:numPr>
        <w:tabs>
          <w:tab w:val="left" w:pos="9335"/>
        </w:tabs>
        <w:ind w:right="-21"/>
        <w:jc w:val="both"/>
        <w:rPr>
          <w:rFonts w:ascii="Calibri Light" w:eastAsia="Times New Roman" w:hAnsi="Calibri Light" w:cs="Calibri Light"/>
          <w:sz w:val="20"/>
          <w:lang w:eastAsia="pl-PL"/>
        </w:rPr>
      </w:pPr>
      <w:r w:rsidRPr="00835612">
        <w:rPr>
          <w:rFonts w:ascii="Calibri Light" w:eastAsia="SimSun" w:hAnsi="Calibri Light" w:cs="Calibri Light"/>
          <w:kern w:val="1"/>
          <w:sz w:val="20"/>
          <w:lang w:eastAsia="hi-IN" w:bidi="hi-IN"/>
        </w:rPr>
        <w:t>Przyjąć przedmiot umowy bez zastrzeżeń</w:t>
      </w:r>
      <w:r w:rsidRPr="00835612">
        <w:rPr>
          <w:rFonts w:ascii="Calibri Light" w:eastAsia="Times New Roman" w:hAnsi="Calibri Light" w:cs="Calibri Light"/>
          <w:sz w:val="20"/>
          <w:lang w:eastAsia="pl-PL"/>
        </w:rPr>
        <w:t xml:space="preserve"> stwierdzając, że przedmiot umowy wykonany został zgodnie z zawartą umową</w:t>
      </w:r>
      <w:r w:rsidRPr="00835612">
        <w:rPr>
          <w:rFonts w:ascii="Calibri Light" w:hAnsi="Calibri Light" w:cs="Calibri Light"/>
          <w:sz w:val="20"/>
        </w:rPr>
        <w:t>, bez ukrytych wad i uszkodzeń.</w:t>
      </w:r>
      <w:r w:rsidRPr="00835612">
        <w:rPr>
          <w:rFonts w:ascii="Calibri Light" w:eastAsiaTheme="minorHAnsi" w:hAnsi="Calibri Light" w:cs="Calibri Light"/>
          <w:sz w:val="20"/>
        </w:rPr>
        <w:t xml:space="preserve"> </w:t>
      </w:r>
      <w:r w:rsidRPr="00835612">
        <w:rPr>
          <w:rFonts w:ascii="Calibri Light" w:eastAsia="Times New Roman" w:hAnsi="Calibri Light" w:cs="Calibri Light"/>
          <w:sz w:val="20"/>
          <w:lang w:eastAsia="pl-PL"/>
        </w:rPr>
        <w:t xml:space="preserve">Wykonawca przekazał wykonany przedmiot umowy zgodnie ze specyfikacją techniczną, w odpowiedniej ilości i w przewidzianym w umowie terminie.  </w:t>
      </w:r>
    </w:p>
    <w:p w14:paraId="64745DB8" w14:textId="77777777" w:rsidR="002C771A" w:rsidRPr="0074676C" w:rsidRDefault="002C771A" w:rsidP="002C771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libri Light" w:eastAsia="Times New Roman" w:hAnsi="Calibri Light" w:cs="Calibri Light"/>
          <w:sz w:val="20"/>
          <w:lang w:eastAsia="pl-PL"/>
        </w:rPr>
      </w:pPr>
      <w:r w:rsidRPr="0074676C">
        <w:rPr>
          <w:rFonts w:ascii="Calibri Light" w:eastAsia="Times New Roman" w:hAnsi="Calibri Light" w:cs="Calibri Light"/>
          <w:sz w:val="20"/>
          <w:lang w:eastAsia="pl-PL"/>
        </w:rPr>
        <w:t>Nie przyjąć przedmiotu umowy ze względu na:</w:t>
      </w:r>
    </w:p>
    <w:p w14:paraId="5F3C3E73" w14:textId="77777777" w:rsidR="002C771A" w:rsidRPr="0074676C" w:rsidRDefault="002C771A" w:rsidP="002C771A">
      <w:pPr>
        <w:pStyle w:val="Akapitzlist"/>
        <w:spacing w:line="276" w:lineRule="auto"/>
        <w:jc w:val="both"/>
        <w:rPr>
          <w:rFonts w:ascii="Calibri Light" w:eastAsia="Times New Roman" w:hAnsi="Calibri Light" w:cs="Calibri Light"/>
          <w:sz w:val="20"/>
          <w:lang w:eastAsia="pl-PL"/>
        </w:rPr>
      </w:pPr>
      <w:r w:rsidRPr="0074676C">
        <w:rPr>
          <w:rFonts w:ascii="Calibri Light" w:eastAsia="Times New Roman" w:hAnsi="Calibri Light" w:cs="Calibri Light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.......................................................................................................................................................................................</w:t>
      </w:r>
    </w:p>
    <w:p w14:paraId="25349D1E" w14:textId="77777777" w:rsidR="002C771A" w:rsidRPr="0074676C" w:rsidRDefault="002C771A" w:rsidP="002C771A">
      <w:pPr>
        <w:pStyle w:val="Akapitzlist"/>
        <w:spacing w:line="276" w:lineRule="auto"/>
        <w:jc w:val="both"/>
        <w:rPr>
          <w:rFonts w:ascii="Calibri Light" w:eastAsia="Times New Roman" w:hAnsi="Calibri Light" w:cs="Calibri Light"/>
          <w:sz w:val="20"/>
          <w:lang w:eastAsia="pl-PL"/>
        </w:rPr>
      </w:pPr>
      <w:r w:rsidRPr="0074676C">
        <w:rPr>
          <w:rFonts w:ascii="Calibri Light" w:eastAsia="Times New Roman" w:hAnsi="Calibri Light" w:cs="Calibri Light"/>
          <w:sz w:val="20"/>
          <w:lang w:eastAsia="pl-PL"/>
        </w:rPr>
        <w:t>…………………...................................................................................................................................................................</w:t>
      </w:r>
    </w:p>
    <w:p w14:paraId="6E7C4B7B" w14:textId="77777777" w:rsidR="002C771A" w:rsidRPr="0074676C" w:rsidRDefault="002C771A" w:rsidP="002C771A">
      <w:pPr>
        <w:pStyle w:val="Akapitzlist"/>
        <w:spacing w:line="276" w:lineRule="auto"/>
        <w:jc w:val="both"/>
        <w:rPr>
          <w:rFonts w:ascii="Calibri Light" w:eastAsia="Times New Roman" w:hAnsi="Calibri Light" w:cs="Calibri Light"/>
          <w:sz w:val="20"/>
          <w:lang w:eastAsia="pl-PL"/>
        </w:rPr>
      </w:pPr>
      <w:r w:rsidRPr="0074676C">
        <w:rPr>
          <w:rFonts w:ascii="Calibri Light" w:eastAsia="Times New Roman" w:hAnsi="Calibri Light" w:cs="Calibri Light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......................................................................................................................................................................................</w:t>
      </w:r>
    </w:p>
    <w:p w14:paraId="3168A7BE" w14:textId="77777777" w:rsidR="002C771A" w:rsidRPr="0074676C" w:rsidRDefault="002C771A" w:rsidP="002C771A">
      <w:pPr>
        <w:pStyle w:val="Akapitzlist"/>
        <w:spacing w:line="276" w:lineRule="auto"/>
        <w:jc w:val="both"/>
        <w:rPr>
          <w:rFonts w:ascii="Calibri Light" w:eastAsia="Times New Roman" w:hAnsi="Calibri Light" w:cs="Calibri Light"/>
          <w:sz w:val="20"/>
          <w:lang w:eastAsia="pl-PL"/>
        </w:rPr>
      </w:pPr>
      <w:r w:rsidRPr="0074676C">
        <w:rPr>
          <w:rFonts w:ascii="Calibri Light" w:eastAsia="Times New Roman" w:hAnsi="Calibri Light" w:cs="Calibri Light"/>
          <w:sz w:val="20"/>
          <w:lang w:eastAsia="pl-PL"/>
        </w:rPr>
        <w:t>…………………...................................................................................................................................................................</w:t>
      </w:r>
    </w:p>
    <w:p w14:paraId="16F7F9D2" w14:textId="77777777" w:rsidR="002C771A" w:rsidRPr="0074676C" w:rsidRDefault="002C771A" w:rsidP="002C771A">
      <w:pPr>
        <w:pStyle w:val="Akapitzlist"/>
        <w:spacing w:line="276" w:lineRule="auto"/>
        <w:jc w:val="both"/>
        <w:rPr>
          <w:rFonts w:ascii="Calibri Light" w:eastAsia="Times New Roman" w:hAnsi="Calibri Light" w:cs="Calibri Light"/>
          <w:sz w:val="20"/>
          <w:lang w:eastAsia="pl-PL"/>
        </w:rPr>
      </w:pPr>
      <w:r w:rsidRPr="0074676C">
        <w:rPr>
          <w:rFonts w:ascii="Calibri Light" w:eastAsia="Times New Roman" w:hAnsi="Calibri Light" w:cs="Calibri Light"/>
          <w:sz w:val="20"/>
          <w:lang w:eastAsia="pl-PL"/>
        </w:rPr>
        <w:t>Wykonawca w terminie........................................ uzupełni i/lub poprawi przedmiot zamówienia zgodnie z zastrzeżeniami i uwagami wymienionymi powyżej.</w:t>
      </w:r>
    </w:p>
    <w:p w14:paraId="42379FF1" w14:textId="77777777" w:rsidR="002C771A" w:rsidRDefault="002C771A" w:rsidP="002C771A">
      <w:pPr>
        <w:ind w:left="38" w:right="-21"/>
        <w:jc w:val="center"/>
        <w:rPr>
          <w:rFonts w:ascii="Calibri Light" w:eastAsia="Calibri" w:hAnsi="Calibri Light" w:cs="Calibri Light"/>
          <w:color w:val="000000"/>
          <w:sz w:val="20"/>
          <w:szCs w:val="20"/>
          <w:u w:val="single"/>
        </w:rPr>
      </w:pPr>
    </w:p>
    <w:p w14:paraId="6AFFB24C" w14:textId="77777777" w:rsidR="002C771A" w:rsidRPr="0018710A" w:rsidRDefault="002C771A" w:rsidP="002C771A">
      <w:pPr>
        <w:autoSpaceDE w:val="0"/>
        <w:autoSpaceDN w:val="0"/>
        <w:adjustRightInd w:val="0"/>
        <w:contextualSpacing/>
        <w:jc w:val="center"/>
        <w:rPr>
          <w:rFonts w:cs="Calibri"/>
          <w:sz w:val="20"/>
          <w:szCs w:val="20"/>
        </w:rPr>
      </w:pPr>
      <w:r w:rsidRPr="0018710A">
        <w:rPr>
          <w:rFonts w:cs="Calibri"/>
          <w:sz w:val="20"/>
          <w:szCs w:val="20"/>
        </w:rPr>
        <w:t>§2</w:t>
      </w:r>
    </w:p>
    <w:p w14:paraId="6E67EDF7" w14:textId="77777777" w:rsidR="002C771A" w:rsidRPr="009F0449" w:rsidRDefault="002C771A" w:rsidP="002C771A">
      <w:pPr>
        <w:ind w:left="38" w:right="-21" w:firstLine="388"/>
        <w:jc w:val="center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9F0449">
        <w:rPr>
          <w:rFonts w:ascii="Calibri Light" w:eastAsia="Calibri" w:hAnsi="Calibri Light" w:cs="Calibri Light"/>
          <w:color w:val="000000"/>
          <w:sz w:val="20"/>
          <w:szCs w:val="20"/>
        </w:rPr>
        <w:t>Protokół sporządzono w dwóch jednobrzmiących egzemplarzach, po jednym dla Zamawiającego i Wykonawcy</w:t>
      </w:r>
    </w:p>
    <w:p w14:paraId="24210D5A" w14:textId="77777777" w:rsidR="002C771A" w:rsidRPr="009F0449" w:rsidRDefault="002C771A" w:rsidP="002C771A">
      <w:pPr>
        <w:ind w:left="38" w:right="-21"/>
        <w:jc w:val="both"/>
        <w:rPr>
          <w:rFonts w:ascii="Calibri Light" w:eastAsia="Calibri" w:hAnsi="Calibri Light" w:cs="Calibri Light"/>
          <w:color w:val="000000"/>
          <w:sz w:val="20"/>
          <w:szCs w:val="20"/>
          <w:u w:val="single"/>
        </w:rPr>
      </w:pPr>
    </w:p>
    <w:p w14:paraId="2309E979" w14:textId="77777777" w:rsidR="002C771A" w:rsidRDefault="002C771A" w:rsidP="002C771A">
      <w:pPr>
        <w:ind w:left="38" w:right="-21"/>
        <w:jc w:val="both"/>
        <w:rPr>
          <w:rFonts w:ascii="Calibri Light" w:eastAsia="Calibri" w:hAnsi="Calibri Light" w:cs="Calibri Light"/>
          <w:color w:val="000000"/>
          <w:sz w:val="20"/>
          <w:szCs w:val="20"/>
          <w:u w:val="single"/>
        </w:rPr>
      </w:pPr>
    </w:p>
    <w:p w14:paraId="4E4E8E23" w14:textId="77777777" w:rsidR="002C771A" w:rsidRDefault="002C771A" w:rsidP="002C771A">
      <w:pPr>
        <w:ind w:left="38" w:right="-21"/>
        <w:jc w:val="center"/>
        <w:rPr>
          <w:rFonts w:ascii="Calibri Light" w:eastAsia="Calibri" w:hAnsi="Calibri Light" w:cs="Calibri Light"/>
          <w:b/>
          <w:color w:val="FF0000"/>
          <w:sz w:val="18"/>
          <w:szCs w:val="18"/>
          <w:u w:val="single"/>
        </w:rPr>
      </w:pPr>
      <w:r w:rsidRPr="009F0449">
        <w:rPr>
          <w:rFonts w:ascii="Calibri Light" w:eastAsia="Calibri" w:hAnsi="Calibri Light" w:cs="Calibri Light"/>
          <w:b/>
          <w:color w:val="FF0000"/>
          <w:sz w:val="18"/>
          <w:szCs w:val="18"/>
          <w:u w:val="single"/>
        </w:rPr>
        <w:t>Podstawę do wypłacenia należności stanowi podpisany protokół zdawczo-odbiorczy bez zastrzeżeń. Zamawiający na podstawie podpisanego protokołu zdawczo-odbiorczego, po otrzymaniu faktury dokona przelewu za dostarczony przedmiot umowy na konto Wykonawcy wskazane w umowie i/lub dokumencie księgowym.</w:t>
      </w:r>
    </w:p>
    <w:p w14:paraId="36AFC3FC" w14:textId="77777777" w:rsidR="002C771A" w:rsidRPr="009F0449" w:rsidRDefault="002C771A" w:rsidP="002C771A">
      <w:pPr>
        <w:ind w:left="38" w:right="-21"/>
        <w:jc w:val="center"/>
        <w:rPr>
          <w:rFonts w:ascii="Calibri Light" w:eastAsia="Calibri" w:hAnsi="Calibri Light" w:cs="Calibri Light"/>
          <w:b/>
          <w:color w:val="FF0000"/>
          <w:sz w:val="18"/>
          <w:szCs w:val="18"/>
          <w:u w:val="single"/>
        </w:rPr>
      </w:pPr>
    </w:p>
    <w:p w14:paraId="0FFE6A46" w14:textId="77777777" w:rsidR="002C771A" w:rsidRDefault="002C771A" w:rsidP="002C771A">
      <w:pPr>
        <w:ind w:left="38" w:right="-21"/>
        <w:jc w:val="both"/>
        <w:rPr>
          <w:rFonts w:ascii="Calibri Light" w:eastAsia="Calibri" w:hAnsi="Calibri Light" w:cs="Calibri Light"/>
          <w:color w:val="000000"/>
          <w:sz w:val="20"/>
          <w:szCs w:val="20"/>
          <w:u w:val="single"/>
        </w:rPr>
      </w:pPr>
    </w:p>
    <w:p w14:paraId="2E3FBD19" w14:textId="77777777" w:rsidR="002C771A" w:rsidRDefault="002C771A" w:rsidP="002C771A">
      <w:pPr>
        <w:ind w:left="38" w:right="-21"/>
        <w:jc w:val="both"/>
        <w:rPr>
          <w:rFonts w:ascii="Calibri Light" w:eastAsia="Calibri" w:hAnsi="Calibri Light" w:cs="Calibri Light"/>
          <w:color w:val="000000"/>
          <w:sz w:val="20"/>
          <w:szCs w:val="20"/>
          <w:u w:val="single"/>
        </w:rPr>
      </w:pPr>
    </w:p>
    <w:p w14:paraId="5E462E5D" w14:textId="77777777" w:rsidR="002C771A" w:rsidRDefault="002C771A" w:rsidP="002C771A">
      <w:pPr>
        <w:ind w:left="38" w:right="-21"/>
        <w:jc w:val="both"/>
        <w:rPr>
          <w:rFonts w:ascii="Calibri Light" w:eastAsia="Calibri" w:hAnsi="Calibri Light" w:cs="Calibri Light"/>
          <w:color w:val="000000"/>
          <w:sz w:val="20"/>
          <w:szCs w:val="20"/>
          <w:u w:val="single"/>
        </w:rPr>
      </w:pPr>
    </w:p>
    <w:p w14:paraId="456D8E29" w14:textId="77777777" w:rsidR="002C771A" w:rsidRPr="009F0449" w:rsidRDefault="002C771A" w:rsidP="002C771A">
      <w:pPr>
        <w:ind w:left="38" w:right="-21"/>
        <w:jc w:val="both"/>
        <w:rPr>
          <w:rFonts w:ascii="Calibri Light" w:eastAsia="Calibri" w:hAnsi="Calibri Light" w:cs="Calibri Light"/>
          <w:color w:val="000000"/>
          <w:sz w:val="20"/>
          <w:szCs w:val="20"/>
          <w:u w:val="single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738"/>
      </w:tblGrid>
      <w:tr w:rsidR="002C771A" w:rsidRPr="009F0449" w14:paraId="49B3500E" w14:textId="77777777" w:rsidTr="00A543FD">
        <w:trPr>
          <w:jc w:val="center"/>
        </w:trPr>
        <w:tc>
          <w:tcPr>
            <w:tcW w:w="4737" w:type="dxa"/>
          </w:tcPr>
          <w:p w14:paraId="16F395B6" w14:textId="77777777" w:rsidR="002C771A" w:rsidRPr="009F0449" w:rsidRDefault="002C771A" w:rsidP="00A543FD">
            <w:pPr>
              <w:ind w:right="-21"/>
              <w:jc w:val="center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9F0449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………………………………………………….……..</w:t>
            </w:r>
          </w:p>
          <w:p w14:paraId="19C3204A" w14:textId="77777777" w:rsidR="002C771A" w:rsidRPr="009F0449" w:rsidRDefault="002C771A" w:rsidP="00A543FD">
            <w:pPr>
              <w:ind w:right="-21"/>
              <w:jc w:val="center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9F0449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Strona odbierająca (Zamawiający)</w:t>
            </w:r>
          </w:p>
        </w:tc>
        <w:tc>
          <w:tcPr>
            <w:tcW w:w="4738" w:type="dxa"/>
          </w:tcPr>
          <w:p w14:paraId="6DBA810F" w14:textId="77777777" w:rsidR="002C771A" w:rsidRPr="009F0449" w:rsidRDefault="002C771A" w:rsidP="00A543FD">
            <w:pPr>
              <w:ind w:right="-21"/>
              <w:jc w:val="center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9F0449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…………………………………………………………….</w:t>
            </w:r>
          </w:p>
          <w:p w14:paraId="26F615E9" w14:textId="77777777" w:rsidR="002C771A" w:rsidRPr="009F0449" w:rsidRDefault="002C771A" w:rsidP="00A543FD">
            <w:pPr>
              <w:ind w:right="-21"/>
              <w:jc w:val="center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9F0449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Strona przekazująca (Wykonawca)</w:t>
            </w:r>
          </w:p>
        </w:tc>
      </w:tr>
    </w:tbl>
    <w:p w14:paraId="26496D41" w14:textId="77777777" w:rsidR="002C771A" w:rsidRPr="0078167B" w:rsidRDefault="002C771A" w:rsidP="0078167B">
      <w:pPr>
        <w:keepLines/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sectPr w:rsidR="002C771A" w:rsidRPr="0078167B" w:rsidSect="00E60D7C">
      <w:headerReference w:type="default" r:id="rId8"/>
      <w:footerReference w:type="default" r:id="rId9"/>
      <w:pgSz w:w="11906" w:h="16838"/>
      <w:pgMar w:top="1440" w:right="1080" w:bottom="198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9543B" w14:textId="77777777" w:rsidR="00507C7D" w:rsidRDefault="00507C7D" w:rsidP="00643303">
      <w:r>
        <w:separator/>
      </w:r>
    </w:p>
  </w:endnote>
  <w:endnote w:type="continuationSeparator" w:id="0">
    <w:p w14:paraId="434C9F9F" w14:textId="77777777" w:rsidR="00507C7D" w:rsidRDefault="00507C7D" w:rsidP="0064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4"/>
        <w:szCs w:val="14"/>
      </w:rPr>
      <w:id w:val="523135832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9A5107A" w14:textId="77777777" w:rsidR="00C64752" w:rsidRDefault="00C64752" w:rsidP="0087250E">
            <w:pPr>
              <w:pStyle w:val="Stopka"/>
              <w:tabs>
                <w:tab w:val="clear" w:pos="9072"/>
                <w:tab w:val="right" w:pos="8505"/>
              </w:tabs>
              <w:jc w:val="right"/>
              <w:rPr>
                <w:rFonts w:ascii="Cambria" w:hAnsi="Cambria"/>
                <w:sz w:val="14"/>
                <w:szCs w:val="14"/>
              </w:rPr>
            </w:pPr>
            <w:r w:rsidRPr="0087250E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0B8572F" wp14:editId="7AF5817C">
                  <wp:extent cx="5760720" cy="464185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4FAF24" w14:textId="7809C3AF" w:rsidR="00C64752" w:rsidRPr="00AD6961" w:rsidRDefault="00C64752" w:rsidP="00C542B0">
            <w:pPr>
              <w:pStyle w:val="Stopka"/>
              <w:tabs>
                <w:tab w:val="clear" w:pos="9072"/>
                <w:tab w:val="right" w:pos="8505"/>
              </w:tabs>
              <w:jc w:val="right"/>
              <w:rPr>
                <w:rFonts w:ascii="Cambria" w:hAnsi="Cambria"/>
                <w:sz w:val="14"/>
                <w:szCs w:val="14"/>
              </w:rPr>
            </w:pPr>
            <w:r w:rsidRPr="00AD6961">
              <w:rPr>
                <w:rFonts w:ascii="Cambria" w:hAnsi="Cambria"/>
                <w:sz w:val="14"/>
                <w:szCs w:val="14"/>
              </w:rPr>
              <w:t xml:space="preserve">Strona </w:t>
            </w:r>
            <w:r w:rsidRPr="00AD6961">
              <w:rPr>
                <w:rFonts w:ascii="Cambria" w:hAnsi="Cambria"/>
                <w:b/>
                <w:bCs/>
                <w:sz w:val="14"/>
                <w:szCs w:val="14"/>
              </w:rPr>
              <w:fldChar w:fldCharType="begin"/>
            </w:r>
            <w:r w:rsidRPr="00AD6961">
              <w:rPr>
                <w:rFonts w:ascii="Cambria" w:hAnsi="Cambria"/>
                <w:b/>
                <w:bCs/>
                <w:sz w:val="14"/>
                <w:szCs w:val="14"/>
              </w:rPr>
              <w:instrText>PAGE</w:instrText>
            </w:r>
            <w:r w:rsidRPr="00AD6961">
              <w:rPr>
                <w:rFonts w:ascii="Cambria" w:hAnsi="Cambria"/>
                <w:b/>
                <w:bCs/>
                <w:sz w:val="14"/>
                <w:szCs w:val="14"/>
              </w:rPr>
              <w:fldChar w:fldCharType="separate"/>
            </w:r>
            <w:r w:rsidR="00E63940">
              <w:rPr>
                <w:rFonts w:ascii="Cambria" w:hAnsi="Cambria"/>
                <w:b/>
                <w:bCs/>
                <w:noProof/>
                <w:sz w:val="14"/>
                <w:szCs w:val="14"/>
              </w:rPr>
              <w:t>2</w:t>
            </w:r>
            <w:r w:rsidRPr="00AD6961">
              <w:rPr>
                <w:rFonts w:ascii="Cambria" w:hAnsi="Cambria"/>
                <w:b/>
                <w:bCs/>
                <w:sz w:val="14"/>
                <w:szCs w:val="14"/>
              </w:rPr>
              <w:fldChar w:fldCharType="end"/>
            </w:r>
            <w:r w:rsidRPr="00AD6961">
              <w:rPr>
                <w:rFonts w:ascii="Cambria" w:hAnsi="Cambria"/>
                <w:sz w:val="14"/>
                <w:szCs w:val="14"/>
              </w:rPr>
              <w:t xml:space="preserve"> z </w:t>
            </w:r>
            <w:r w:rsidRPr="00AD6961">
              <w:rPr>
                <w:rFonts w:ascii="Cambria" w:hAnsi="Cambria"/>
                <w:b/>
                <w:bCs/>
                <w:sz w:val="14"/>
                <w:szCs w:val="14"/>
              </w:rPr>
              <w:fldChar w:fldCharType="begin"/>
            </w:r>
            <w:r w:rsidRPr="00AD6961">
              <w:rPr>
                <w:rFonts w:ascii="Cambria" w:hAnsi="Cambria"/>
                <w:b/>
                <w:bCs/>
                <w:sz w:val="14"/>
                <w:szCs w:val="14"/>
              </w:rPr>
              <w:instrText>NUMPAGES</w:instrText>
            </w:r>
            <w:r w:rsidRPr="00AD6961">
              <w:rPr>
                <w:rFonts w:ascii="Cambria" w:hAnsi="Cambria"/>
                <w:b/>
                <w:bCs/>
                <w:sz w:val="14"/>
                <w:szCs w:val="14"/>
              </w:rPr>
              <w:fldChar w:fldCharType="separate"/>
            </w:r>
            <w:r w:rsidR="00E63940">
              <w:rPr>
                <w:rFonts w:ascii="Cambria" w:hAnsi="Cambria"/>
                <w:b/>
                <w:bCs/>
                <w:noProof/>
                <w:sz w:val="14"/>
                <w:szCs w:val="14"/>
              </w:rPr>
              <w:t>11</w:t>
            </w:r>
            <w:r w:rsidRPr="00AD6961">
              <w:rPr>
                <w:rFonts w:ascii="Cambria" w:hAnsi="Cambria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4FFEBCF0" w14:textId="77777777" w:rsidR="00C64752" w:rsidRDefault="00C647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02D7" w14:textId="77777777" w:rsidR="00507C7D" w:rsidRDefault="00507C7D" w:rsidP="00643303">
      <w:r>
        <w:separator/>
      </w:r>
    </w:p>
  </w:footnote>
  <w:footnote w:type="continuationSeparator" w:id="0">
    <w:p w14:paraId="43A4752D" w14:textId="77777777" w:rsidR="00507C7D" w:rsidRDefault="00507C7D" w:rsidP="00643303">
      <w:r>
        <w:continuationSeparator/>
      </w:r>
    </w:p>
  </w:footnote>
  <w:footnote w:id="1">
    <w:p w14:paraId="6760347D" w14:textId="77777777" w:rsidR="00C64752" w:rsidRDefault="00C64752" w:rsidP="00502C50">
      <w:pPr>
        <w:pStyle w:val="Tekstprzypisudolnego"/>
        <w:jc w:val="both"/>
      </w:pPr>
      <w:r w:rsidRPr="003B30B8">
        <w:rPr>
          <w:rStyle w:val="Odwoanieprzypisudolnego"/>
        </w:rPr>
        <w:footnoteRef/>
      </w:r>
      <w:r w:rsidRPr="003B30B8">
        <w:t xml:space="preserve"> Operatorem Projektu jest EXCENTO sp. z o.o.</w:t>
      </w:r>
      <w:r w:rsidRPr="005C7C84">
        <w:t xml:space="preserve"> z siedzibą w Gdańsku, adres: ul. Narutowicza 11/12, 80-233 Gdańsk, wpisaną do rejestru przedsiębiorców Krajowego Rejestru Sądowego prowadzonego przez Sąd Rejonowy Gdańsk-Północ w Gdańsku Wydział VII Gospodarczy – Krajowy Rejestr Sądowy pod numerem 461676, posiadającą numer NIP 9571068929</w:t>
      </w:r>
    </w:p>
  </w:footnote>
  <w:footnote w:id="2">
    <w:p w14:paraId="70CA8D1A" w14:textId="77777777" w:rsidR="00C64752" w:rsidRDefault="00C64752" w:rsidP="00502C5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bCs/>
        </w:rPr>
        <w:t>Projekt</w:t>
      </w:r>
      <w:r w:rsidRPr="007D65BD">
        <w:rPr>
          <w:bCs/>
        </w:rPr>
        <w:t xml:space="preserve"> </w:t>
      </w:r>
      <w:r w:rsidRPr="007D65BD">
        <w:t>„</w:t>
      </w:r>
      <w:r w:rsidRPr="000A43EA">
        <w:rPr>
          <w:i/>
          <w:iCs/>
        </w:rPr>
        <w:t>µGranty B+R dla przedsiębiorstw</w:t>
      </w:r>
      <w:r w:rsidRPr="007D65BD">
        <w:t xml:space="preserve">” </w:t>
      </w:r>
      <w:r>
        <w:t xml:space="preserve">jest realizowany </w:t>
      </w:r>
      <w:r w:rsidRPr="007D65BD">
        <w:t>w ramach Regionalnego Programu Operacyjnego Województwa Pomorskiego na lata 2014-2020, Osi Priorytetowej 01. Komercjalizacja wiedzy, Działania 01.01. Ekspansja przez innowacje, Poddziałania 01.01.01. Ekspansja przez innowacje – wsparcie dotacyjne, współfinansowanego z Europejskiego Funduszu Rozwoju Regionalnego</w:t>
      </w:r>
      <w:r>
        <w:t xml:space="preserve"> (numer umowy).</w:t>
      </w:r>
    </w:p>
  </w:footnote>
  <w:footnote w:id="3">
    <w:p w14:paraId="25941BA7" w14:textId="77777777" w:rsidR="00C64752" w:rsidRDefault="00C6475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3DF59D3A" w14:textId="77777777" w:rsidR="00C64752" w:rsidRDefault="00C64752">
      <w:pPr>
        <w:pStyle w:val="Tekstprzypisudolnego"/>
      </w:pPr>
      <w:r>
        <w:rPr>
          <w:rStyle w:val="Odwoanieprzypisudolnego"/>
        </w:rPr>
        <w:footnoteRef/>
      </w:r>
      <w:r>
        <w:t xml:space="preserve"> Wzór załącznika dostarczony przez Zmawiającego</w:t>
      </w:r>
    </w:p>
  </w:footnote>
  <w:footnote w:id="5">
    <w:p w14:paraId="129D7F75" w14:textId="77777777" w:rsidR="00C64752" w:rsidRDefault="00C64752" w:rsidP="00EF2AFF">
      <w:pPr>
        <w:pStyle w:val="Tekstprzypisudolnego"/>
      </w:pPr>
      <w:r>
        <w:rPr>
          <w:rStyle w:val="Odwoanieprzypisudolnego"/>
        </w:rPr>
        <w:footnoteRef/>
      </w:r>
      <w:r>
        <w:t xml:space="preserve"> Wzór załącznika dostarczony przez Wykonawcę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2AC0" w14:textId="66133820" w:rsidR="00C64752" w:rsidRDefault="00C64752">
    <w:pPr>
      <w:pStyle w:val="Nagwek"/>
    </w:pPr>
    <w:r>
      <w:rPr>
        <w:noProof/>
      </w:rPr>
      <w:drawing>
        <wp:inline distT="0" distB="0" distL="0" distR="0" wp14:anchorId="502B617E" wp14:editId="2B4806DA">
          <wp:extent cx="5761355" cy="78676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B6969" w14:textId="77777777" w:rsidR="00C64752" w:rsidRDefault="00C647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7107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824047D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6525C"/>
    <w:multiLevelType w:val="hybridMultilevel"/>
    <w:tmpl w:val="92E84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C37DB"/>
    <w:multiLevelType w:val="hybridMultilevel"/>
    <w:tmpl w:val="0E149A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556826"/>
    <w:multiLevelType w:val="hybridMultilevel"/>
    <w:tmpl w:val="76CE4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0E5D"/>
    <w:multiLevelType w:val="hybridMultilevel"/>
    <w:tmpl w:val="84589A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4D53A67"/>
    <w:multiLevelType w:val="hybridMultilevel"/>
    <w:tmpl w:val="A77837E8"/>
    <w:lvl w:ilvl="0" w:tplc="3A7871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4234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7D41BA6"/>
    <w:multiLevelType w:val="hybridMultilevel"/>
    <w:tmpl w:val="A24A8EC8"/>
    <w:lvl w:ilvl="0" w:tplc="7E2AAA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3AC051B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1C6320"/>
    <w:multiLevelType w:val="hybridMultilevel"/>
    <w:tmpl w:val="BE1A9D14"/>
    <w:lvl w:ilvl="0" w:tplc="431047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AD0915"/>
    <w:multiLevelType w:val="multilevel"/>
    <w:tmpl w:val="C0B45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F9F7513"/>
    <w:multiLevelType w:val="hybridMultilevel"/>
    <w:tmpl w:val="EDA224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AB325F"/>
    <w:multiLevelType w:val="hybridMultilevel"/>
    <w:tmpl w:val="D982EEF2"/>
    <w:lvl w:ilvl="0" w:tplc="F52C565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65C92"/>
    <w:multiLevelType w:val="hybridMultilevel"/>
    <w:tmpl w:val="4002D7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1BE3C77"/>
    <w:multiLevelType w:val="hybridMultilevel"/>
    <w:tmpl w:val="B53658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687D8A"/>
    <w:multiLevelType w:val="multilevel"/>
    <w:tmpl w:val="0A9C70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47"/>
      </w:pPr>
    </w:lvl>
    <w:lvl w:ilvl="2">
      <w:start w:val="1"/>
      <w:numFmt w:val="lowerLetter"/>
      <w:lvlText w:val="%3)"/>
      <w:lvlJc w:val="left"/>
      <w:pPr>
        <w:tabs>
          <w:tab w:val="num" w:pos="1588"/>
        </w:tabs>
        <w:ind w:left="1588" w:hanging="681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5E4A7E46"/>
    <w:multiLevelType w:val="hybridMultilevel"/>
    <w:tmpl w:val="29C4A066"/>
    <w:lvl w:ilvl="0" w:tplc="431047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65688"/>
    <w:multiLevelType w:val="hybridMultilevel"/>
    <w:tmpl w:val="F2CE4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304924"/>
    <w:multiLevelType w:val="hybridMultilevel"/>
    <w:tmpl w:val="59C43352"/>
    <w:lvl w:ilvl="0" w:tplc="431047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766543"/>
    <w:multiLevelType w:val="multilevel"/>
    <w:tmpl w:val="F38E3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9269F"/>
    <w:multiLevelType w:val="hybridMultilevel"/>
    <w:tmpl w:val="84589A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A4F7188"/>
    <w:multiLevelType w:val="hybridMultilevel"/>
    <w:tmpl w:val="F2CE4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62518D"/>
    <w:multiLevelType w:val="hybridMultilevel"/>
    <w:tmpl w:val="B22E00E6"/>
    <w:lvl w:ilvl="0" w:tplc="F52C565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23200"/>
    <w:multiLevelType w:val="multilevel"/>
    <w:tmpl w:val="4C061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5820280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65922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6434380">
    <w:abstractNumId w:val="16"/>
  </w:num>
  <w:num w:numId="4" w16cid:durableId="1198816919">
    <w:abstractNumId w:val="0"/>
  </w:num>
  <w:num w:numId="5" w16cid:durableId="631180739">
    <w:abstractNumId w:val="9"/>
  </w:num>
  <w:num w:numId="6" w16cid:durableId="332495627">
    <w:abstractNumId w:val="7"/>
  </w:num>
  <w:num w:numId="7" w16cid:durableId="1291938752">
    <w:abstractNumId w:val="6"/>
  </w:num>
  <w:num w:numId="8" w16cid:durableId="1658462338">
    <w:abstractNumId w:val="8"/>
  </w:num>
  <w:num w:numId="9" w16cid:durableId="40518453">
    <w:abstractNumId w:val="11"/>
  </w:num>
  <w:num w:numId="10" w16cid:durableId="1869709211">
    <w:abstractNumId w:val="10"/>
  </w:num>
  <w:num w:numId="11" w16cid:durableId="36511342">
    <w:abstractNumId w:val="14"/>
  </w:num>
  <w:num w:numId="12" w16cid:durableId="1544949926">
    <w:abstractNumId w:val="3"/>
  </w:num>
  <w:num w:numId="13" w16cid:durableId="1976062786">
    <w:abstractNumId w:val="19"/>
  </w:num>
  <w:num w:numId="14" w16cid:durableId="1363288076">
    <w:abstractNumId w:val="5"/>
  </w:num>
  <w:num w:numId="15" w16cid:durableId="337730360">
    <w:abstractNumId w:val="20"/>
  </w:num>
  <w:num w:numId="16" w16cid:durableId="1088186555">
    <w:abstractNumId w:val="2"/>
  </w:num>
  <w:num w:numId="17" w16cid:durableId="1094593504">
    <w:abstractNumId w:val="21"/>
  </w:num>
  <w:num w:numId="18" w16cid:durableId="1205869958">
    <w:abstractNumId w:val="15"/>
  </w:num>
  <w:num w:numId="19" w16cid:durableId="597569168">
    <w:abstractNumId w:val="23"/>
  </w:num>
  <w:num w:numId="20" w16cid:durableId="1599869263">
    <w:abstractNumId w:val="4"/>
  </w:num>
  <w:num w:numId="21" w16cid:durableId="1179733755">
    <w:abstractNumId w:val="13"/>
  </w:num>
  <w:num w:numId="22" w16cid:durableId="295766906">
    <w:abstractNumId w:val="22"/>
  </w:num>
  <w:num w:numId="23" w16cid:durableId="1889220363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12"/>
    <w:rsid w:val="0000125E"/>
    <w:rsid w:val="00001504"/>
    <w:rsid w:val="00001FB0"/>
    <w:rsid w:val="000027A0"/>
    <w:rsid w:val="00003676"/>
    <w:rsid w:val="00003BF8"/>
    <w:rsid w:val="00004068"/>
    <w:rsid w:val="000047B0"/>
    <w:rsid w:val="00004B01"/>
    <w:rsid w:val="00004E06"/>
    <w:rsid w:val="00004F98"/>
    <w:rsid w:val="00006BF4"/>
    <w:rsid w:val="0000772C"/>
    <w:rsid w:val="000078AD"/>
    <w:rsid w:val="00007EBE"/>
    <w:rsid w:val="00010CC9"/>
    <w:rsid w:val="00013399"/>
    <w:rsid w:val="00013983"/>
    <w:rsid w:val="00014D6C"/>
    <w:rsid w:val="000168E8"/>
    <w:rsid w:val="00016A54"/>
    <w:rsid w:val="000172D1"/>
    <w:rsid w:val="0002252A"/>
    <w:rsid w:val="000232E7"/>
    <w:rsid w:val="00024009"/>
    <w:rsid w:val="00024079"/>
    <w:rsid w:val="00024AD6"/>
    <w:rsid w:val="00025344"/>
    <w:rsid w:val="00025986"/>
    <w:rsid w:val="000266CF"/>
    <w:rsid w:val="000268EA"/>
    <w:rsid w:val="00026907"/>
    <w:rsid w:val="00026EBB"/>
    <w:rsid w:val="00027A75"/>
    <w:rsid w:val="00030D76"/>
    <w:rsid w:val="0003106E"/>
    <w:rsid w:val="000323FE"/>
    <w:rsid w:val="00033328"/>
    <w:rsid w:val="000338A1"/>
    <w:rsid w:val="00033923"/>
    <w:rsid w:val="000358B4"/>
    <w:rsid w:val="00035F36"/>
    <w:rsid w:val="000368BC"/>
    <w:rsid w:val="0003744E"/>
    <w:rsid w:val="0003750E"/>
    <w:rsid w:val="00037669"/>
    <w:rsid w:val="00040304"/>
    <w:rsid w:val="0004182D"/>
    <w:rsid w:val="00041F70"/>
    <w:rsid w:val="0004204F"/>
    <w:rsid w:val="0004205E"/>
    <w:rsid w:val="000421FE"/>
    <w:rsid w:val="000428D0"/>
    <w:rsid w:val="00043444"/>
    <w:rsid w:val="00043C35"/>
    <w:rsid w:val="00043D6D"/>
    <w:rsid w:val="00044EE4"/>
    <w:rsid w:val="00046AC9"/>
    <w:rsid w:val="00047DE3"/>
    <w:rsid w:val="00050EC0"/>
    <w:rsid w:val="00050F6B"/>
    <w:rsid w:val="000516CB"/>
    <w:rsid w:val="000521B8"/>
    <w:rsid w:val="0005294A"/>
    <w:rsid w:val="00056BAE"/>
    <w:rsid w:val="000570D5"/>
    <w:rsid w:val="00057D1C"/>
    <w:rsid w:val="00057ED6"/>
    <w:rsid w:val="000604CE"/>
    <w:rsid w:val="0006069E"/>
    <w:rsid w:val="00060CE1"/>
    <w:rsid w:val="000611A7"/>
    <w:rsid w:val="000613D6"/>
    <w:rsid w:val="000617AB"/>
    <w:rsid w:val="00062EE2"/>
    <w:rsid w:val="0006475F"/>
    <w:rsid w:val="000659CE"/>
    <w:rsid w:val="0006663A"/>
    <w:rsid w:val="00066694"/>
    <w:rsid w:val="00067D11"/>
    <w:rsid w:val="000704AA"/>
    <w:rsid w:val="00070711"/>
    <w:rsid w:val="0007076B"/>
    <w:rsid w:val="00071E57"/>
    <w:rsid w:val="0007211F"/>
    <w:rsid w:val="00072761"/>
    <w:rsid w:val="0007353E"/>
    <w:rsid w:val="000736E6"/>
    <w:rsid w:val="00073CB2"/>
    <w:rsid w:val="00073CD2"/>
    <w:rsid w:val="0007444D"/>
    <w:rsid w:val="00075C5B"/>
    <w:rsid w:val="0008070B"/>
    <w:rsid w:val="00080FB5"/>
    <w:rsid w:val="00081F6E"/>
    <w:rsid w:val="00082A74"/>
    <w:rsid w:val="00083121"/>
    <w:rsid w:val="00083140"/>
    <w:rsid w:val="0008325E"/>
    <w:rsid w:val="00083315"/>
    <w:rsid w:val="0008352A"/>
    <w:rsid w:val="00083A37"/>
    <w:rsid w:val="0008420A"/>
    <w:rsid w:val="00084FE3"/>
    <w:rsid w:val="00085843"/>
    <w:rsid w:val="00087F0B"/>
    <w:rsid w:val="000900D7"/>
    <w:rsid w:val="00090EEB"/>
    <w:rsid w:val="000922B1"/>
    <w:rsid w:val="000934C7"/>
    <w:rsid w:val="00093E13"/>
    <w:rsid w:val="0009427D"/>
    <w:rsid w:val="000955CA"/>
    <w:rsid w:val="00095F0E"/>
    <w:rsid w:val="000965D6"/>
    <w:rsid w:val="000974EC"/>
    <w:rsid w:val="00097D8C"/>
    <w:rsid w:val="000A056B"/>
    <w:rsid w:val="000A0C5E"/>
    <w:rsid w:val="000A0CA9"/>
    <w:rsid w:val="000A0EFA"/>
    <w:rsid w:val="000A1AED"/>
    <w:rsid w:val="000A23EE"/>
    <w:rsid w:val="000A2BDE"/>
    <w:rsid w:val="000A43EA"/>
    <w:rsid w:val="000A484C"/>
    <w:rsid w:val="000A5296"/>
    <w:rsid w:val="000A547E"/>
    <w:rsid w:val="000A5860"/>
    <w:rsid w:val="000A6184"/>
    <w:rsid w:val="000A7BE2"/>
    <w:rsid w:val="000B140A"/>
    <w:rsid w:val="000B1514"/>
    <w:rsid w:val="000B163F"/>
    <w:rsid w:val="000B2327"/>
    <w:rsid w:val="000B2551"/>
    <w:rsid w:val="000B2731"/>
    <w:rsid w:val="000B3658"/>
    <w:rsid w:val="000B4D94"/>
    <w:rsid w:val="000B5243"/>
    <w:rsid w:val="000B7E17"/>
    <w:rsid w:val="000C0D5D"/>
    <w:rsid w:val="000C1643"/>
    <w:rsid w:val="000C37EE"/>
    <w:rsid w:val="000C51E7"/>
    <w:rsid w:val="000C66F6"/>
    <w:rsid w:val="000C731F"/>
    <w:rsid w:val="000D0256"/>
    <w:rsid w:val="000D1232"/>
    <w:rsid w:val="000D152D"/>
    <w:rsid w:val="000D16DA"/>
    <w:rsid w:val="000D176B"/>
    <w:rsid w:val="000D606D"/>
    <w:rsid w:val="000D64A8"/>
    <w:rsid w:val="000D6DBE"/>
    <w:rsid w:val="000D75BA"/>
    <w:rsid w:val="000E00F9"/>
    <w:rsid w:val="000E0496"/>
    <w:rsid w:val="000E0782"/>
    <w:rsid w:val="000E09D9"/>
    <w:rsid w:val="000E0B87"/>
    <w:rsid w:val="000E1FB0"/>
    <w:rsid w:val="000E254F"/>
    <w:rsid w:val="000E29C3"/>
    <w:rsid w:val="000E3B08"/>
    <w:rsid w:val="000E5F7B"/>
    <w:rsid w:val="000E6586"/>
    <w:rsid w:val="000E7295"/>
    <w:rsid w:val="000F055A"/>
    <w:rsid w:val="000F06F3"/>
    <w:rsid w:val="000F0BA6"/>
    <w:rsid w:val="000F1066"/>
    <w:rsid w:val="000F257B"/>
    <w:rsid w:val="000F2F52"/>
    <w:rsid w:val="000F6E22"/>
    <w:rsid w:val="000F722F"/>
    <w:rsid w:val="00100278"/>
    <w:rsid w:val="0010035E"/>
    <w:rsid w:val="001007DE"/>
    <w:rsid w:val="00100A7F"/>
    <w:rsid w:val="00100BF2"/>
    <w:rsid w:val="00100D88"/>
    <w:rsid w:val="001014F7"/>
    <w:rsid w:val="001019B3"/>
    <w:rsid w:val="001039E0"/>
    <w:rsid w:val="00103C3B"/>
    <w:rsid w:val="00104511"/>
    <w:rsid w:val="00105E41"/>
    <w:rsid w:val="00105E59"/>
    <w:rsid w:val="0010744C"/>
    <w:rsid w:val="001105B2"/>
    <w:rsid w:val="00110DEF"/>
    <w:rsid w:val="00111C47"/>
    <w:rsid w:val="00112921"/>
    <w:rsid w:val="001129EE"/>
    <w:rsid w:val="001133B0"/>
    <w:rsid w:val="0011425D"/>
    <w:rsid w:val="001164BF"/>
    <w:rsid w:val="001169F0"/>
    <w:rsid w:val="00117ED3"/>
    <w:rsid w:val="00120C13"/>
    <w:rsid w:val="00121E48"/>
    <w:rsid w:val="00125598"/>
    <w:rsid w:val="001257E2"/>
    <w:rsid w:val="001259AF"/>
    <w:rsid w:val="0012608E"/>
    <w:rsid w:val="0012772A"/>
    <w:rsid w:val="00130836"/>
    <w:rsid w:val="00130E02"/>
    <w:rsid w:val="00131F98"/>
    <w:rsid w:val="001325DB"/>
    <w:rsid w:val="001328FA"/>
    <w:rsid w:val="00132CF1"/>
    <w:rsid w:val="00132D89"/>
    <w:rsid w:val="00133A5E"/>
    <w:rsid w:val="0013470A"/>
    <w:rsid w:val="00136C10"/>
    <w:rsid w:val="00137248"/>
    <w:rsid w:val="00140947"/>
    <w:rsid w:val="00140A99"/>
    <w:rsid w:val="00141305"/>
    <w:rsid w:val="0014256E"/>
    <w:rsid w:val="001430B6"/>
    <w:rsid w:val="001435DE"/>
    <w:rsid w:val="00145E0E"/>
    <w:rsid w:val="00146451"/>
    <w:rsid w:val="0015148B"/>
    <w:rsid w:val="001521A1"/>
    <w:rsid w:val="00153EA7"/>
    <w:rsid w:val="00154A32"/>
    <w:rsid w:val="00154D14"/>
    <w:rsid w:val="00155310"/>
    <w:rsid w:val="00155C7D"/>
    <w:rsid w:val="00155F10"/>
    <w:rsid w:val="00156A68"/>
    <w:rsid w:val="00156A6A"/>
    <w:rsid w:val="001571C3"/>
    <w:rsid w:val="00157259"/>
    <w:rsid w:val="00157490"/>
    <w:rsid w:val="00160B74"/>
    <w:rsid w:val="00160DF7"/>
    <w:rsid w:val="00160F20"/>
    <w:rsid w:val="00161485"/>
    <w:rsid w:val="001614AD"/>
    <w:rsid w:val="001614B6"/>
    <w:rsid w:val="0016156B"/>
    <w:rsid w:val="00161FD0"/>
    <w:rsid w:val="00162E33"/>
    <w:rsid w:val="001639D5"/>
    <w:rsid w:val="00163AC4"/>
    <w:rsid w:val="00170093"/>
    <w:rsid w:val="001702F1"/>
    <w:rsid w:val="00170BA3"/>
    <w:rsid w:val="00170D40"/>
    <w:rsid w:val="00171379"/>
    <w:rsid w:val="00171928"/>
    <w:rsid w:val="0017300D"/>
    <w:rsid w:val="0017371C"/>
    <w:rsid w:val="001745E0"/>
    <w:rsid w:val="00174CF7"/>
    <w:rsid w:val="00174D07"/>
    <w:rsid w:val="00174F5B"/>
    <w:rsid w:val="00174F90"/>
    <w:rsid w:val="00176A80"/>
    <w:rsid w:val="00177798"/>
    <w:rsid w:val="001802E1"/>
    <w:rsid w:val="001806D4"/>
    <w:rsid w:val="00180765"/>
    <w:rsid w:val="00180B6B"/>
    <w:rsid w:val="001827EC"/>
    <w:rsid w:val="001829D2"/>
    <w:rsid w:val="00182F50"/>
    <w:rsid w:val="00184662"/>
    <w:rsid w:val="00184B9B"/>
    <w:rsid w:val="00184CF8"/>
    <w:rsid w:val="0018633B"/>
    <w:rsid w:val="00187896"/>
    <w:rsid w:val="001904A6"/>
    <w:rsid w:val="00190F33"/>
    <w:rsid w:val="00190F8E"/>
    <w:rsid w:val="001918EE"/>
    <w:rsid w:val="00191D1D"/>
    <w:rsid w:val="00192A50"/>
    <w:rsid w:val="00192E6C"/>
    <w:rsid w:val="001931D4"/>
    <w:rsid w:val="00194209"/>
    <w:rsid w:val="00194B16"/>
    <w:rsid w:val="00194CD7"/>
    <w:rsid w:val="00194D2A"/>
    <w:rsid w:val="0019527D"/>
    <w:rsid w:val="00195B06"/>
    <w:rsid w:val="001964BA"/>
    <w:rsid w:val="00196758"/>
    <w:rsid w:val="00196DB5"/>
    <w:rsid w:val="00197153"/>
    <w:rsid w:val="00197F00"/>
    <w:rsid w:val="001A2785"/>
    <w:rsid w:val="001A33F3"/>
    <w:rsid w:val="001A37B8"/>
    <w:rsid w:val="001A3D47"/>
    <w:rsid w:val="001A45A5"/>
    <w:rsid w:val="001A5617"/>
    <w:rsid w:val="001A5AB5"/>
    <w:rsid w:val="001A616D"/>
    <w:rsid w:val="001B096D"/>
    <w:rsid w:val="001B0FEE"/>
    <w:rsid w:val="001B21BC"/>
    <w:rsid w:val="001B291C"/>
    <w:rsid w:val="001B3153"/>
    <w:rsid w:val="001B3406"/>
    <w:rsid w:val="001B3627"/>
    <w:rsid w:val="001B425D"/>
    <w:rsid w:val="001B4455"/>
    <w:rsid w:val="001B4AF4"/>
    <w:rsid w:val="001B53E8"/>
    <w:rsid w:val="001B59A3"/>
    <w:rsid w:val="001B5BA9"/>
    <w:rsid w:val="001B766B"/>
    <w:rsid w:val="001C0EF4"/>
    <w:rsid w:val="001C1B35"/>
    <w:rsid w:val="001C372B"/>
    <w:rsid w:val="001C48FA"/>
    <w:rsid w:val="001C5012"/>
    <w:rsid w:val="001C52F3"/>
    <w:rsid w:val="001C5EC9"/>
    <w:rsid w:val="001C669F"/>
    <w:rsid w:val="001C7ABB"/>
    <w:rsid w:val="001D00CA"/>
    <w:rsid w:val="001D118D"/>
    <w:rsid w:val="001D1309"/>
    <w:rsid w:val="001D2722"/>
    <w:rsid w:val="001D562E"/>
    <w:rsid w:val="001D57B0"/>
    <w:rsid w:val="001D6683"/>
    <w:rsid w:val="001D71D7"/>
    <w:rsid w:val="001E0C72"/>
    <w:rsid w:val="001E241F"/>
    <w:rsid w:val="001E3EF5"/>
    <w:rsid w:val="001E4B0A"/>
    <w:rsid w:val="001E511D"/>
    <w:rsid w:val="001E55EF"/>
    <w:rsid w:val="001E570A"/>
    <w:rsid w:val="001E59A3"/>
    <w:rsid w:val="001E5CEA"/>
    <w:rsid w:val="001E6904"/>
    <w:rsid w:val="001E776C"/>
    <w:rsid w:val="001E7FC0"/>
    <w:rsid w:val="001F1FD5"/>
    <w:rsid w:val="001F22AD"/>
    <w:rsid w:val="001F232D"/>
    <w:rsid w:val="001F252B"/>
    <w:rsid w:val="001F3CF2"/>
    <w:rsid w:val="001F42BD"/>
    <w:rsid w:val="001F5136"/>
    <w:rsid w:val="001F6209"/>
    <w:rsid w:val="001F7F64"/>
    <w:rsid w:val="00201049"/>
    <w:rsid w:val="002017AB"/>
    <w:rsid w:val="00201BDF"/>
    <w:rsid w:val="00202521"/>
    <w:rsid w:val="00203AEE"/>
    <w:rsid w:val="00203D37"/>
    <w:rsid w:val="002040E9"/>
    <w:rsid w:val="00204143"/>
    <w:rsid w:val="00204751"/>
    <w:rsid w:val="002048B0"/>
    <w:rsid w:val="00204AE1"/>
    <w:rsid w:val="0020536C"/>
    <w:rsid w:val="00206007"/>
    <w:rsid w:val="00210309"/>
    <w:rsid w:val="002108BB"/>
    <w:rsid w:val="002110FE"/>
    <w:rsid w:val="00211C90"/>
    <w:rsid w:val="002129B6"/>
    <w:rsid w:val="00213F46"/>
    <w:rsid w:val="002143C0"/>
    <w:rsid w:val="00215BBA"/>
    <w:rsid w:val="00216119"/>
    <w:rsid w:val="002163C3"/>
    <w:rsid w:val="00216F46"/>
    <w:rsid w:val="002204BA"/>
    <w:rsid w:val="00220B82"/>
    <w:rsid w:val="00220EF6"/>
    <w:rsid w:val="00220FDB"/>
    <w:rsid w:val="0022136C"/>
    <w:rsid w:val="00222C8C"/>
    <w:rsid w:val="00223170"/>
    <w:rsid w:val="00224E44"/>
    <w:rsid w:val="00225399"/>
    <w:rsid w:val="002265B6"/>
    <w:rsid w:val="002268F8"/>
    <w:rsid w:val="00227C0F"/>
    <w:rsid w:val="00230131"/>
    <w:rsid w:val="002307D8"/>
    <w:rsid w:val="002307DC"/>
    <w:rsid w:val="00230857"/>
    <w:rsid w:val="002310AB"/>
    <w:rsid w:val="00232D9F"/>
    <w:rsid w:val="0023429B"/>
    <w:rsid w:val="00234442"/>
    <w:rsid w:val="00234CE5"/>
    <w:rsid w:val="00235CA5"/>
    <w:rsid w:val="00235E8D"/>
    <w:rsid w:val="00237DD7"/>
    <w:rsid w:val="00240AF7"/>
    <w:rsid w:val="002410D4"/>
    <w:rsid w:val="00241CAB"/>
    <w:rsid w:val="00241F8A"/>
    <w:rsid w:val="002422BA"/>
    <w:rsid w:val="00242923"/>
    <w:rsid w:val="002431FA"/>
    <w:rsid w:val="00244C8B"/>
    <w:rsid w:val="00244E8C"/>
    <w:rsid w:val="002457D0"/>
    <w:rsid w:val="00245CD6"/>
    <w:rsid w:val="002460D9"/>
    <w:rsid w:val="00246CCE"/>
    <w:rsid w:val="0024721C"/>
    <w:rsid w:val="00247829"/>
    <w:rsid w:val="0025060C"/>
    <w:rsid w:val="00251A6C"/>
    <w:rsid w:val="002522C6"/>
    <w:rsid w:val="00252FF3"/>
    <w:rsid w:val="002533C7"/>
    <w:rsid w:val="0025388E"/>
    <w:rsid w:val="002547F2"/>
    <w:rsid w:val="00254B67"/>
    <w:rsid w:val="002552B2"/>
    <w:rsid w:val="0025544D"/>
    <w:rsid w:val="002554D1"/>
    <w:rsid w:val="00255B5E"/>
    <w:rsid w:val="00255D90"/>
    <w:rsid w:val="0026023B"/>
    <w:rsid w:val="00262145"/>
    <w:rsid w:val="00262322"/>
    <w:rsid w:val="0026294A"/>
    <w:rsid w:val="00263E7C"/>
    <w:rsid w:val="00264073"/>
    <w:rsid w:val="002658DB"/>
    <w:rsid w:val="00266D38"/>
    <w:rsid w:val="00267408"/>
    <w:rsid w:val="00267B9D"/>
    <w:rsid w:val="00270181"/>
    <w:rsid w:val="0027018D"/>
    <w:rsid w:val="00270F79"/>
    <w:rsid w:val="00271B3B"/>
    <w:rsid w:val="00271E31"/>
    <w:rsid w:val="00272ABC"/>
    <w:rsid w:val="00272CAF"/>
    <w:rsid w:val="00273D71"/>
    <w:rsid w:val="00274944"/>
    <w:rsid w:val="00275178"/>
    <w:rsid w:val="002754D4"/>
    <w:rsid w:val="002762E7"/>
    <w:rsid w:val="002762F5"/>
    <w:rsid w:val="002769C2"/>
    <w:rsid w:val="00276AD4"/>
    <w:rsid w:val="002775F1"/>
    <w:rsid w:val="0027772C"/>
    <w:rsid w:val="00277856"/>
    <w:rsid w:val="00277E3A"/>
    <w:rsid w:val="0028053C"/>
    <w:rsid w:val="0028069B"/>
    <w:rsid w:val="00281A0B"/>
    <w:rsid w:val="00281A31"/>
    <w:rsid w:val="00283564"/>
    <w:rsid w:val="00283EA8"/>
    <w:rsid w:val="0028419F"/>
    <w:rsid w:val="00284EB6"/>
    <w:rsid w:val="002857D0"/>
    <w:rsid w:val="00286481"/>
    <w:rsid w:val="00286712"/>
    <w:rsid w:val="00286D4A"/>
    <w:rsid w:val="00290307"/>
    <w:rsid w:val="002903E8"/>
    <w:rsid w:val="0029138B"/>
    <w:rsid w:val="00291E41"/>
    <w:rsid w:val="00292456"/>
    <w:rsid w:val="002939B0"/>
    <w:rsid w:val="00293F03"/>
    <w:rsid w:val="00294591"/>
    <w:rsid w:val="00294636"/>
    <w:rsid w:val="00294988"/>
    <w:rsid w:val="0029550A"/>
    <w:rsid w:val="002957CE"/>
    <w:rsid w:val="00295F0A"/>
    <w:rsid w:val="00296D69"/>
    <w:rsid w:val="00296F86"/>
    <w:rsid w:val="00296FD1"/>
    <w:rsid w:val="00297559"/>
    <w:rsid w:val="00297665"/>
    <w:rsid w:val="00297F6C"/>
    <w:rsid w:val="002A0208"/>
    <w:rsid w:val="002A0C5C"/>
    <w:rsid w:val="002A1A2E"/>
    <w:rsid w:val="002A3C4F"/>
    <w:rsid w:val="002A4083"/>
    <w:rsid w:val="002A42C9"/>
    <w:rsid w:val="002A5F2B"/>
    <w:rsid w:val="002A606B"/>
    <w:rsid w:val="002A770C"/>
    <w:rsid w:val="002B07ED"/>
    <w:rsid w:val="002B1D89"/>
    <w:rsid w:val="002B1F22"/>
    <w:rsid w:val="002B4654"/>
    <w:rsid w:val="002B5120"/>
    <w:rsid w:val="002B5243"/>
    <w:rsid w:val="002B5C60"/>
    <w:rsid w:val="002B638A"/>
    <w:rsid w:val="002B6550"/>
    <w:rsid w:val="002B6FA0"/>
    <w:rsid w:val="002C0E9B"/>
    <w:rsid w:val="002C1278"/>
    <w:rsid w:val="002C1566"/>
    <w:rsid w:val="002C1D11"/>
    <w:rsid w:val="002C2C7D"/>
    <w:rsid w:val="002C3D46"/>
    <w:rsid w:val="002C4449"/>
    <w:rsid w:val="002C545D"/>
    <w:rsid w:val="002C5E4F"/>
    <w:rsid w:val="002C7013"/>
    <w:rsid w:val="002C771A"/>
    <w:rsid w:val="002C7933"/>
    <w:rsid w:val="002C7974"/>
    <w:rsid w:val="002C7B3C"/>
    <w:rsid w:val="002C7EBF"/>
    <w:rsid w:val="002D0C98"/>
    <w:rsid w:val="002D0CE4"/>
    <w:rsid w:val="002D1265"/>
    <w:rsid w:val="002D159E"/>
    <w:rsid w:val="002D3C35"/>
    <w:rsid w:val="002D4AC4"/>
    <w:rsid w:val="002D5753"/>
    <w:rsid w:val="002D6138"/>
    <w:rsid w:val="002D7EC3"/>
    <w:rsid w:val="002E0B63"/>
    <w:rsid w:val="002E20F6"/>
    <w:rsid w:val="002E2AA4"/>
    <w:rsid w:val="002E3A7F"/>
    <w:rsid w:val="002E435C"/>
    <w:rsid w:val="002E502A"/>
    <w:rsid w:val="002E5CB6"/>
    <w:rsid w:val="002E5F51"/>
    <w:rsid w:val="002E61D4"/>
    <w:rsid w:val="002E65B7"/>
    <w:rsid w:val="002E6737"/>
    <w:rsid w:val="002E7DC1"/>
    <w:rsid w:val="002F038E"/>
    <w:rsid w:val="002F0AA0"/>
    <w:rsid w:val="002F0B51"/>
    <w:rsid w:val="002F12D4"/>
    <w:rsid w:val="002F2B74"/>
    <w:rsid w:val="002F3562"/>
    <w:rsid w:val="002F4DC9"/>
    <w:rsid w:val="002F4E6A"/>
    <w:rsid w:val="002F6BCB"/>
    <w:rsid w:val="003007BD"/>
    <w:rsid w:val="00300C07"/>
    <w:rsid w:val="00301282"/>
    <w:rsid w:val="003017F9"/>
    <w:rsid w:val="003018E6"/>
    <w:rsid w:val="00302AEC"/>
    <w:rsid w:val="003037F6"/>
    <w:rsid w:val="003041FB"/>
    <w:rsid w:val="00305AA8"/>
    <w:rsid w:val="00306033"/>
    <w:rsid w:val="00306360"/>
    <w:rsid w:val="0030782F"/>
    <w:rsid w:val="00310EE0"/>
    <w:rsid w:val="003131CE"/>
    <w:rsid w:val="00314A2A"/>
    <w:rsid w:val="00314E75"/>
    <w:rsid w:val="00315A25"/>
    <w:rsid w:val="00316165"/>
    <w:rsid w:val="00316331"/>
    <w:rsid w:val="00317275"/>
    <w:rsid w:val="0031734A"/>
    <w:rsid w:val="00317887"/>
    <w:rsid w:val="00320630"/>
    <w:rsid w:val="00322804"/>
    <w:rsid w:val="00322C68"/>
    <w:rsid w:val="003234F5"/>
    <w:rsid w:val="003236AE"/>
    <w:rsid w:val="00324B16"/>
    <w:rsid w:val="00324DED"/>
    <w:rsid w:val="0032557B"/>
    <w:rsid w:val="00325829"/>
    <w:rsid w:val="0032699A"/>
    <w:rsid w:val="00326E2A"/>
    <w:rsid w:val="0032744C"/>
    <w:rsid w:val="003305D5"/>
    <w:rsid w:val="00330FB2"/>
    <w:rsid w:val="00332815"/>
    <w:rsid w:val="003334A5"/>
    <w:rsid w:val="00334994"/>
    <w:rsid w:val="00334E53"/>
    <w:rsid w:val="00335D37"/>
    <w:rsid w:val="0033722C"/>
    <w:rsid w:val="0033736F"/>
    <w:rsid w:val="00337E3E"/>
    <w:rsid w:val="00337FB2"/>
    <w:rsid w:val="003409DF"/>
    <w:rsid w:val="003414C9"/>
    <w:rsid w:val="003417E8"/>
    <w:rsid w:val="003426E9"/>
    <w:rsid w:val="00343560"/>
    <w:rsid w:val="00343DF1"/>
    <w:rsid w:val="00344990"/>
    <w:rsid w:val="00344E2C"/>
    <w:rsid w:val="00345A3E"/>
    <w:rsid w:val="00345A49"/>
    <w:rsid w:val="00345A98"/>
    <w:rsid w:val="00345E47"/>
    <w:rsid w:val="0034699B"/>
    <w:rsid w:val="00347CD7"/>
    <w:rsid w:val="00350322"/>
    <w:rsid w:val="003510DD"/>
    <w:rsid w:val="003512BF"/>
    <w:rsid w:val="00351E8E"/>
    <w:rsid w:val="00352589"/>
    <w:rsid w:val="00354B08"/>
    <w:rsid w:val="00355417"/>
    <w:rsid w:val="0035566F"/>
    <w:rsid w:val="003559C6"/>
    <w:rsid w:val="00355A41"/>
    <w:rsid w:val="00356F52"/>
    <w:rsid w:val="003575CE"/>
    <w:rsid w:val="0036010B"/>
    <w:rsid w:val="00361960"/>
    <w:rsid w:val="003619C7"/>
    <w:rsid w:val="00361DC7"/>
    <w:rsid w:val="00362AA2"/>
    <w:rsid w:val="003635DC"/>
    <w:rsid w:val="003636E6"/>
    <w:rsid w:val="003644C1"/>
    <w:rsid w:val="003648E4"/>
    <w:rsid w:val="00366479"/>
    <w:rsid w:val="00366C3F"/>
    <w:rsid w:val="00370FD4"/>
    <w:rsid w:val="00371149"/>
    <w:rsid w:val="0037142C"/>
    <w:rsid w:val="0037189F"/>
    <w:rsid w:val="00372413"/>
    <w:rsid w:val="00372E8B"/>
    <w:rsid w:val="00373249"/>
    <w:rsid w:val="0037416B"/>
    <w:rsid w:val="00374D76"/>
    <w:rsid w:val="00374F85"/>
    <w:rsid w:val="003756B6"/>
    <w:rsid w:val="0037671F"/>
    <w:rsid w:val="00380758"/>
    <w:rsid w:val="0038093E"/>
    <w:rsid w:val="0038096E"/>
    <w:rsid w:val="00380FF2"/>
    <w:rsid w:val="00382B77"/>
    <w:rsid w:val="003830D5"/>
    <w:rsid w:val="0038329D"/>
    <w:rsid w:val="00383486"/>
    <w:rsid w:val="00384A35"/>
    <w:rsid w:val="0038520F"/>
    <w:rsid w:val="003860F7"/>
    <w:rsid w:val="00386C26"/>
    <w:rsid w:val="00391DC8"/>
    <w:rsid w:val="00392572"/>
    <w:rsid w:val="00392805"/>
    <w:rsid w:val="0039308F"/>
    <w:rsid w:val="00393789"/>
    <w:rsid w:val="00393868"/>
    <w:rsid w:val="003942AE"/>
    <w:rsid w:val="003943F2"/>
    <w:rsid w:val="0039466A"/>
    <w:rsid w:val="003946B5"/>
    <w:rsid w:val="00394CB9"/>
    <w:rsid w:val="00395D97"/>
    <w:rsid w:val="00395DA1"/>
    <w:rsid w:val="003963BF"/>
    <w:rsid w:val="003968CD"/>
    <w:rsid w:val="00396DA8"/>
    <w:rsid w:val="003978F9"/>
    <w:rsid w:val="00397B6F"/>
    <w:rsid w:val="003A0BBF"/>
    <w:rsid w:val="003A0F66"/>
    <w:rsid w:val="003A0FB0"/>
    <w:rsid w:val="003A265C"/>
    <w:rsid w:val="003A26B2"/>
    <w:rsid w:val="003A3F30"/>
    <w:rsid w:val="003A57D7"/>
    <w:rsid w:val="003B0694"/>
    <w:rsid w:val="003B0CFB"/>
    <w:rsid w:val="003B1AA4"/>
    <w:rsid w:val="003B257F"/>
    <w:rsid w:val="003B26E6"/>
    <w:rsid w:val="003B2D75"/>
    <w:rsid w:val="003B30B8"/>
    <w:rsid w:val="003B49C6"/>
    <w:rsid w:val="003B4D90"/>
    <w:rsid w:val="003B51B6"/>
    <w:rsid w:val="003B5410"/>
    <w:rsid w:val="003B54BC"/>
    <w:rsid w:val="003B68A9"/>
    <w:rsid w:val="003B6DDE"/>
    <w:rsid w:val="003B78E6"/>
    <w:rsid w:val="003C0611"/>
    <w:rsid w:val="003C0B15"/>
    <w:rsid w:val="003C12B7"/>
    <w:rsid w:val="003C1326"/>
    <w:rsid w:val="003C1651"/>
    <w:rsid w:val="003C24D2"/>
    <w:rsid w:val="003C2641"/>
    <w:rsid w:val="003C2F6F"/>
    <w:rsid w:val="003C3D05"/>
    <w:rsid w:val="003C3E1E"/>
    <w:rsid w:val="003C4ECD"/>
    <w:rsid w:val="003C545A"/>
    <w:rsid w:val="003C7701"/>
    <w:rsid w:val="003C7A12"/>
    <w:rsid w:val="003C7EF0"/>
    <w:rsid w:val="003C7F1B"/>
    <w:rsid w:val="003D00C2"/>
    <w:rsid w:val="003D0A6E"/>
    <w:rsid w:val="003D152B"/>
    <w:rsid w:val="003D24CE"/>
    <w:rsid w:val="003D2F53"/>
    <w:rsid w:val="003D45DF"/>
    <w:rsid w:val="003D51E5"/>
    <w:rsid w:val="003D6274"/>
    <w:rsid w:val="003D63FE"/>
    <w:rsid w:val="003D723D"/>
    <w:rsid w:val="003D779D"/>
    <w:rsid w:val="003D7818"/>
    <w:rsid w:val="003D7F61"/>
    <w:rsid w:val="003E0037"/>
    <w:rsid w:val="003E0CDB"/>
    <w:rsid w:val="003E0F97"/>
    <w:rsid w:val="003E1D9C"/>
    <w:rsid w:val="003E23A1"/>
    <w:rsid w:val="003E4550"/>
    <w:rsid w:val="003E589F"/>
    <w:rsid w:val="003E5EAD"/>
    <w:rsid w:val="003E6606"/>
    <w:rsid w:val="003E696D"/>
    <w:rsid w:val="003E6D81"/>
    <w:rsid w:val="003E7B47"/>
    <w:rsid w:val="003F055D"/>
    <w:rsid w:val="003F0849"/>
    <w:rsid w:val="003F0D35"/>
    <w:rsid w:val="003F1E28"/>
    <w:rsid w:val="003F2030"/>
    <w:rsid w:val="003F32EB"/>
    <w:rsid w:val="003F5C85"/>
    <w:rsid w:val="003F67C0"/>
    <w:rsid w:val="003F685F"/>
    <w:rsid w:val="003F730D"/>
    <w:rsid w:val="003F779F"/>
    <w:rsid w:val="00400203"/>
    <w:rsid w:val="00400359"/>
    <w:rsid w:val="00400C19"/>
    <w:rsid w:val="00401DFC"/>
    <w:rsid w:val="004041FC"/>
    <w:rsid w:val="004047D5"/>
    <w:rsid w:val="00405167"/>
    <w:rsid w:val="00405568"/>
    <w:rsid w:val="00405AD4"/>
    <w:rsid w:val="00406291"/>
    <w:rsid w:val="00406D60"/>
    <w:rsid w:val="00407273"/>
    <w:rsid w:val="00410D89"/>
    <w:rsid w:val="0041265E"/>
    <w:rsid w:val="00414BD3"/>
    <w:rsid w:val="00414E73"/>
    <w:rsid w:val="004155DE"/>
    <w:rsid w:val="0041658D"/>
    <w:rsid w:val="00416AED"/>
    <w:rsid w:val="00416C69"/>
    <w:rsid w:val="00420710"/>
    <w:rsid w:val="00420E2C"/>
    <w:rsid w:val="0042161C"/>
    <w:rsid w:val="0042211E"/>
    <w:rsid w:val="0042300D"/>
    <w:rsid w:val="0042340E"/>
    <w:rsid w:val="00423AB1"/>
    <w:rsid w:val="00425A3C"/>
    <w:rsid w:val="004263BA"/>
    <w:rsid w:val="00427311"/>
    <w:rsid w:val="004273E1"/>
    <w:rsid w:val="00430404"/>
    <w:rsid w:val="00431208"/>
    <w:rsid w:val="0043157C"/>
    <w:rsid w:val="00431585"/>
    <w:rsid w:val="00431D77"/>
    <w:rsid w:val="0043248C"/>
    <w:rsid w:val="004339F1"/>
    <w:rsid w:val="00433A2F"/>
    <w:rsid w:val="00433B3C"/>
    <w:rsid w:val="00436DB5"/>
    <w:rsid w:val="00437159"/>
    <w:rsid w:val="0043733B"/>
    <w:rsid w:val="0043746A"/>
    <w:rsid w:val="00440063"/>
    <w:rsid w:val="00440652"/>
    <w:rsid w:val="00440BAB"/>
    <w:rsid w:val="00440E3F"/>
    <w:rsid w:val="00442117"/>
    <w:rsid w:val="00442B0A"/>
    <w:rsid w:val="00443EFA"/>
    <w:rsid w:val="0044482A"/>
    <w:rsid w:val="00445A7C"/>
    <w:rsid w:val="00445D29"/>
    <w:rsid w:val="00451029"/>
    <w:rsid w:val="004510FB"/>
    <w:rsid w:val="0045169A"/>
    <w:rsid w:val="00452707"/>
    <w:rsid w:val="004530DD"/>
    <w:rsid w:val="004538E1"/>
    <w:rsid w:val="00453B60"/>
    <w:rsid w:val="00453BBB"/>
    <w:rsid w:val="00454B5B"/>
    <w:rsid w:val="004556BE"/>
    <w:rsid w:val="00455832"/>
    <w:rsid w:val="00455DAC"/>
    <w:rsid w:val="004561AE"/>
    <w:rsid w:val="00456877"/>
    <w:rsid w:val="00456CF5"/>
    <w:rsid w:val="00457705"/>
    <w:rsid w:val="00457EA3"/>
    <w:rsid w:val="0046246A"/>
    <w:rsid w:val="00462B59"/>
    <w:rsid w:val="00463904"/>
    <w:rsid w:val="00463CDD"/>
    <w:rsid w:val="00464E98"/>
    <w:rsid w:val="00466B15"/>
    <w:rsid w:val="00466D6F"/>
    <w:rsid w:val="00467398"/>
    <w:rsid w:val="0046775B"/>
    <w:rsid w:val="00470E1D"/>
    <w:rsid w:val="00471006"/>
    <w:rsid w:val="004710A4"/>
    <w:rsid w:val="004715EE"/>
    <w:rsid w:val="00471B45"/>
    <w:rsid w:val="004725BA"/>
    <w:rsid w:val="00472DF8"/>
    <w:rsid w:val="00472F06"/>
    <w:rsid w:val="00473D5B"/>
    <w:rsid w:val="004741F8"/>
    <w:rsid w:val="00474678"/>
    <w:rsid w:val="004753AE"/>
    <w:rsid w:val="00475FBC"/>
    <w:rsid w:val="004779F0"/>
    <w:rsid w:val="00480FB8"/>
    <w:rsid w:val="0048148C"/>
    <w:rsid w:val="00481B0B"/>
    <w:rsid w:val="00481D55"/>
    <w:rsid w:val="00482CD0"/>
    <w:rsid w:val="00483115"/>
    <w:rsid w:val="0048371D"/>
    <w:rsid w:val="00483AC0"/>
    <w:rsid w:val="00483D5D"/>
    <w:rsid w:val="00483F74"/>
    <w:rsid w:val="00484A64"/>
    <w:rsid w:val="00484BFC"/>
    <w:rsid w:val="00485BFB"/>
    <w:rsid w:val="00486AD0"/>
    <w:rsid w:val="00487AE9"/>
    <w:rsid w:val="00490F23"/>
    <w:rsid w:val="00491554"/>
    <w:rsid w:val="00491CDC"/>
    <w:rsid w:val="004921A6"/>
    <w:rsid w:val="00492E05"/>
    <w:rsid w:val="00496222"/>
    <w:rsid w:val="00496513"/>
    <w:rsid w:val="0049788F"/>
    <w:rsid w:val="004A0B6A"/>
    <w:rsid w:val="004A1E07"/>
    <w:rsid w:val="004A3841"/>
    <w:rsid w:val="004A3AF6"/>
    <w:rsid w:val="004A3BF4"/>
    <w:rsid w:val="004A4051"/>
    <w:rsid w:val="004A418E"/>
    <w:rsid w:val="004A4361"/>
    <w:rsid w:val="004A4E0E"/>
    <w:rsid w:val="004A4FF2"/>
    <w:rsid w:val="004A507E"/>
    <w:rsid w:val="004A56BF"/>
    <w:rsid w:val="004A5DCA"/>
    <w:rsid w:val="004A6DC3"/>
    <w:rsid w:val="004A7B8C"/>
    <w:rsid w:val="004B0A54"/>
    <w:rsid w:val="004B279C"/>
    <w:rsid w:val="004B2BE3"/>
    <w:rsid w:val="004B3331"/>
    <w:rsid w:val="004B3713"/>
    <w:rsid w:val="004B384F"/>
    <w:rsid w:val="004B39C9"/>
    <w:rsid w:val="004B406F"/>
    <w:rsid w:val="004B5DB2"/>
    <w:rsid w:val="004B664F"/>
    <w:rsid w:val="004B66F8"/>
    <w:rsid w:val="004B6BE9"/>
    <w:rsid w:val="004B7805"/>
    <w:rsid w:val="004B79C9"/>
    <w:rsid w:val="004B7E5E"/>
    <w:rsid w:val="004C0407"/>
    <w:rsid w:val="004C0BFA"/>
    <w:rsid w:val="004C2362"/>
    <w:rsid w:val="004C26B8"/>
    <w:rsid w:val="004C2B14"/>
    <w:rsid w:val="004C2D0A"/>
    <w:rsid w:val="004C2F6C"/>
    <w:rsid w:val="004C4644"/>
    <w:rsid w:val="004C52E5"/>
    <w:rsid w:val="004C53F3"/>
    <w:rsid w:val="004C63BF"/>
    <w:rsid w:val="004C6B67"/>
    <w:rsid w:val="004C749F"/>
    <w:rsid w:val="004C7F5F"/>
    <w:rsid w:val="004D0A9C"/>
    <w:rsid w:val="004D184D"/>
    <w:rsid w:val="004D23A1"/>
    <w:rsid w:val="004D2D4F"/>
    <w:rsid w:val="004D58C7"/>
    <w:rsid w:val="004D6FD8"/>
    <w:rsid w:val="004D73E6"/>
    <w:rsid w:val="004D76E4"/>
    <w:rsid w:val="004E0779"/>
    <w:rsid w:val="004E0C6C"/>
    <w:rsid w:val="004E2056"/>
    <w:rsid w:val="004E25CF"/>
    <w:rsid w:val="004E31B8"/>
    <w:rsid w:val="004E34C3"/>
    <w:rsid w:val="004E43FD"/>
    <w:rsid w:val="004E4D13"/>
    <w:rsid w:val="004E52DA"/>
    <w:rsid w:val="004E568E"/>
    <w:rsid w:val="004E5B75"/>
    <w:rsid w:val="004E6374"/>
    <w:rsid w:val="004E691D"/>
    <w:rsid w:val="004E7B96"/>
    <w:rsid w:val="004F086F"/>
    <w:rsid w:val="004F1180"/>
    <w:rsid w:val="004F1289"/>
    <w:rsid w:val="004F18E6"/>
    <w:rsid w:val="004F2115"/>
    <w:rsid w:val="004F213E"/>
    <w:rsid w:val="004F237D"/>
    <w:rsid w:val="004F26E3"/>
    <w:rsid w:val="004F2E49"/>
    <w:rsid w:val="004F3304"/>
    <w:rsid w:val="004F3DD0"/>
    <w:rsid w:val="004F47E9"/>
    <w:rsid w:val="004F5BA5"/>
    <w:rsid w:val="004F6681"/>
    <w:rsid w:val="00501203"/>
    <w:rsid w:val="00501BC2"/>
    <w:rsid w:val="00502097"/>
    <w:rsid w:val="005027C8"/>
    <w:rsid w:val="005029FA"/>
    <w:rsid w:val="00502C50"/>
    <w:rsid w:val="00502E51"/>
    <w:rsid w:val="00502E97"/>
    <w:rsid w:val="00503E58"/>
    <w:rsid w:val="00504152"/>
    <w:rsid w:val="005043A6"/>
    <w:rsid w:val="005047FF"/>
    <w:rsid w:val="00504E21"/>
    <w:rsid w:val="00505445"/>
    <w:rsid w:val="0050558E"/>
    <w:rsid w:val="00505F8E"/>
    <w:rsid w:val="005068F9"/>
    <w:rsid w:val="00506D57"/>
    <w:rsid w:val="00507446"/>
    <w:rsid w:val="00507563"/>
    <w:rsid w:val="00507C7D"/>
    <w:rsid w:val="00507D32"/>
    <w:rsid w:val="00510617"/>
    <w:rsid w:val="005116BF"/>
    <w:rsid w:val="005119EC"/>
    <w:rsid w:val="005130C5"/>
    <w:rsid w:val="00513A8A"/>
    <w:rsid w:val="00513AD6"/>
    <w:rsid w:val="005142F9"/>
    <w:rsid w:val="00514BC4"/>
    <w:rsid w:val="00515156"/>
    <w:rsid w:val="00515368"/>
    <w:rsid w:val="00516C6C"/>
    <w:rsid w:val="00517DC0"/>
    <w:rsid w:val="005202F7"/>
    <w:rsid w:val="00521D6B"/>
    <w:rsid w:val="005229B1"/>
    <w:rsid w:val="00522C95"/>
    <w:rsid w:val="00523329"/>
    <w:rsid w:val="00523EB1"/>
    <w:rsid w:val="0052469F"/>
    <w:rsid w:val="00525ECE"/>
    <w:rsid w:val="00525F7D"/>
    <w:rsid w:val="00527166"/>
    <w:rsid w:val="0052772C"/>
    <w:rsid w:val="00527EAA"/>
    <w:rsid w:val="00530065"/>
    <w:rsid w:val="00530D09"/>
    <w:rsid w:val="00531466"/>
    <w:rsid w:val="00532885"/>
    <w:rsid w:val="00532AFD"/>
    <w:rsid w:val="00533459"/>
    <w:rsid w:val="00533540"/>
    <w:rsid w:val="00534526"/>
    <w:rsid w:val="0053469A"/>
    <w:rsid w:val="005348F6"/>
    <w:rsid w:val="0053570C"/>
    <w:rsid w:val="005360B0"/>
    <w:rsid w:val="00536718"/>
    <w:rsid w:val="00536B3D"/>
    <w:rsid w:val="00536C15"/>
    <w:rsid w:val="005377A9"/>
    <w:rsid w:val="00537B9A"/>
    <w:rsid w:val="00537FCB"/>
    <w:rsid w:val="00541401"/>
    <w:rsid w:val="00541C10"/>
    <w:rsid w:val="005420A3"/>
    <w:rsid w:val="0054357C"/>
    <w:rsid w:val="00543785"/>
    <w:rsid w:val="00543B5C"/>
    <w:rsid w:val="00544FB7"/>
    <w:rsid w:val="0054564D"/>
    <w:rsid w:val="00546FE8"/>
    <w:rsid w:val="005506FE"/>
    <w:rsid w:val="00550F1D"/>
    <w:rsid w:val="00552F45"/>
    <w:rsid w:val="00553456"/>
    <w:rsid w:val="00554164"/>
    <w:rsid w:val="00554484"/>
    <w:rsid w:val="0055477F"/>
    <w:rsid w:val="00555384"/>
    <w:rsid w:val="0055541B"/>
    <w:rsid w:val="0055585C"/>
    <w:rsid w:val="005558A6"/>
    <w:rsid w:val="005564ED"/>
    <w:rsid w:val="00556688"/>
    <w:rsid w:val="0055678A"/>
    <w:rsid w:val="00561D03"/>
    <w:rsid w:val="00561DB6"/>
    <w:rsid w:val="00563FA2"/>
    <w:rsid w:val="0056538A"/>
    <w:rsid w:val="00566E26"/>
    <w:rsid w:val="00566F90"/>
    <w:rsid w:val="00567AD7"/>
    <w:rsid w:val="005704E0"/>
    <w:rsid w:val="0057186C"/>
    <w:rsid w:val="00573675"/>
    <w:rsid w:val="0057420B"/>
    <w:rsid w:val="00574637"/>
    <w:rsid w:val="005746A0"/>
    <w:rsid w:val="005758A6"/>
    <w:rsid w:val="00576374"/>
    <w:rsid w:val="0058193D"/>
    <w:rsid w:val="00582E26"/>
    <w:rsid w:val="00583D57"/>
    <w:rsid w:val="005847EA"/>
    <w:rsid w:val="005855FA"/>
    <w:rsid w:val="00585927"/>
    <w:rsid w:val="005867B2"/>
    <w:rsid w:val="00586F32"/>
    <w:rsid w:val="0059090B"/>
    <w:rsid w:val="005913CB"/>
    <w:rsid w:val="005919EB"/>
    <w:rsid w:val="00592C8C"/>
    <w:rsid w:val="00592CD1"/>
    <w:rsid w:val="005940C0"/>
    <w:rsid w:val="00594758"/>
    <w:rsid w:val="00594915"/>
    <w:rsid w:val="005966E8"/>
    <w:rsid w:val="0059700F"/>
    <w:rsid w:val="00597180"/>
    <w:rsid w:val="005971D8"/>
    <w:rsid w:val="00597ED4"/>
    <w:rsid w:val="005A0742"/>
    <w:rsid w:val="005A094E"/>
    <w:rsid w:val="005A16D8"/>
    <w:rsid w:val="005A1968"/>
    <w:rsid w:val="005A2987"/>
    <w:rsid w:val="005A29F3"/>
    <w:rsid w:val="005A3143"/>
    <w:rsid w:val="005A3DE1"/>
    <w:rsid w:val="005A3EC9"/>
    <w:rsid w:val="005A4406"/>
    <w:rsid w:val="005A53CA"/>
    <w:rsid w:val="005A5B29"/>
    <w:rsid w:val="005A618B"/>
    <w:rsid w:val="005A6D60"/>
    <w:rsid w:val="005A6E39"/>
    <w:rsid w:val="005A70D3"/>
    <w:rsid w:val="005B0A34"/>
    <w:rsid w:val="005B16AC"/>
    <w:rsid w:val="005B2175"/>
    <w:rsid w:val="005B3C4E"/>
    <w:rsid w:val="005B3C63"/>
    <w:rsid w:val="005B463D"/>
    <w:rsid w:val="005B4E5D"/>
    <w:rsid w:val="005B5A8D"/>
    <w:rsid w:val="005B5F24"/>
    <w:rsid w:val="005B6A6D"/>
    <w:rsid w:val="005B6BBF"/>
    <w:rsid w:val="005C121F"/>
    <w:rsid w:val="005C15B9"/>
    <w:rsid w:val="005C27C2"/>
    <w:rsid w:val="005C2A47"/>
    <w:rsid w:val="005C2A66"/>
    <w:rsid w:val="005C2DC8"/>
    <w:rsid w:val="005C3002"/>
    <w:rsid w:val="005C31D2"/>
    <w:rsid w:val="005C3ED0"/>
    <w:rsid w:val="005C42CF"/>
    <w:rsid w:val="005C4813"/>
    <w:rsid w:val="005C57B6"/>
    <w:rsid w:val="005C5EBC"/>
    <w:rsid w:val="005C63A9"/>
    <w:rsid w:val="005C6C80"/>
    <w:rsid w:val="005C6FE4"/>
    <w:rsid w:val="005C7C84"/>
    <w:rsid w:val="005C7F9A"/>
    <w:rsid w:val="005D1061"/>
    <w:rsid w:val="005D1F97"/>
    <w:rsid w:val="005D382D"/>
    <w:rsid w:val="005D4793"/>
    <w:rsid w:val="005D4A26"/>
    <w:rsid w:val="005D4D2F"/>
    <w:rsid w:val="005D7543"/>
    <w:rsid w:val="005E0C48"/>
    <w:rsid w:val="005E3272"/>
    <w:rsid w:val="005E360A"/>
    <w:rsid w:val="005E415F"/>
    <w:rsid w:val="005E4236"/>
    <w:rsid w:val="005E5D20"/>
    <w:rsid w:val="005E6238"/>
    <w:rsid w:val="005E6DCA"/>
    <w:rsid w:val="005E7078"/>
    <w:rsid w:val="005E724C"/>
    <w:rsid w:val="005E7732"/>
    <w:rsid w:val="005F1201"/>
    <w:rsid w:val="005F1EBF"/>
    <w:rsid w:val="005F224F"/>
    <w:rsid w:val="005F23E8"/>
    <w:rsid w:val="005F262E"/>
    <w:rsid w:val="005F2B3B"/>
    <w:rsid w:val="005F33E1"/>
    <w:rsid w:val="005F400D"/>
    <w:rsid w:val="005F47DA"/>
    <w:rsid w:val="005F4D36"/>
    <w:rsid w:val="005F674B"/>
    <w:rsid w:val="005F684C"/>
    <w:rsid w:val="005F6DF5"/>
    <w:rsid w:val="005F7166"/>
    <w:rsid w:val="005F7AD7"/>
    <w:rsid w:val="00600466"/>
    <w:rsid w:val="006004A4"/>
    <w:rsid w:val="006015B3"/>
    <w:rsid w:val="0060227C"/>
    <w:rsid w:val="00602F8E"/>
    <w:rsid w:val="00603691"/>
    <w:rsid w:val="006043A8"/>
    <w:rsid w:val="00604EC1"/>
    <w:rsid w:val="00606563"/>
    <w:rsid w:val="00607374"/>
    <w:rsid w:val="0061012E"/>
    <w:rsid w:val="00610209"/>
    <w:rsid w:val="00610650"/>
    <w:rsid w:val="006107C6"/>
    <w:rsid w:val="00611098"/>
    <w:rsid w:val="00611411"/>
    <w:rsid w:val="00611CB3"/>
    <w:rsid w:val="00611CF1"/>
    <w:rsid w:val="00611D37"/>
    <w:rsid w:val="00611FA2"/>
    <w:rsid w:val="0061208C"/>
    <w:rsid w:val="006122BF"/>
    <w:rsid w:val="00612EAD"/>
    <w:rsid w:val="00613401"/>
    <w:rsid w:val="006134C7"/>
    <w:rsid w:val="00614FD0"/>
    <w:rsid w:val="00615DC2"/>
    <w:rsid w:val="00615EC5"/>
    <w:rsid w:val="006163AE"/>
    <w:rsid w:val="0061799D"/>
    <w:rsid w:val="006206FF"/>
    <w:rsid w:val="006223C2"/>
    <w:rsid w:val="00622584"/>
    <w:rsid w:val="00623A28"/>
    <w:rsid w:val="00626856"/>
    <w:rsid w:val="00627A8E"/>
    <w:rsid w:val="00630289"/>
    <w:rsid w:val="00631578"/>
    <w:rsid w:val="00632DB9"/>
    <w:rsid w:val="00634102"/>
    <w:rsid w:val="00635125"/>
    <w:rsid w:val="006357B9"/>
    <w:rsid w:val="00635EB3"/>
    <w:rsid w:val="00636044"/>
    <w:rsid w:val="00636678"/>
    <w:rsid w:val="00636CCA"/>
    <w:rsid w:val="00636E89"/>
    <w:rsid w:val="006371C5"/>
    <w:rsid w:val="00637816"/>
    <w:rsid w:val="00637AC4"/>
    <w:rsid w:val="006407A5"/>
    <w:rsid w:val="00641269"/>
    <w:rsid w:val="00642953"/>
    <w:rsid w:val="00642E1F"/>
    <w:rsid w:val="006430FE"/>
    <w:rsid w:val="00643226"/>
    <w:rsid w:val="00643303"/>
    <w:rsid w:val="0064378A"/>
    <w:rsid w:val="00643BE4"/>
    <w:rsid w:val="0064428B"/>
    <w:rsid w:val="00645013"/>
    <w:rsid w:val="00646103"/>
    <w:rsid w:val="006461E4"/>
    <w:rsid w:val="006465D0"/>
    <w:rsid w:val="00646AA2"/>
    <w:rsid w:val="00646C8C"/>
    <w:rsid w:val="00647E0E"/>
    <w:rsid w:val="006515BD"/>
    <w:rsid w:val="00651C1E"/>
    <w:rsid w:val="00653316"/>
    <w:rsid w:val="0065376E"/>
    <w:rsid w:val="00654A38"/>
    <w:rsid w:val="00654B97"/>
    <w:rsid w:val="0065536A"/>
    <w:rsid w:val="00655D7A"/>
    <w:rsid w:val="006561ED"/>
    <w:rsid w:val="00657B98"/>
    <w:rsid w:val="0066037C"/>
    <w:rsid w:val="00660587"/>
    <w:rsid w:val="00660C82"/>
    <w:rsid w:val="00660ECD"/>
    <w:rsid w:val="0066156F"/>
    <w:rsid w:val="006615DA"/>
    <w:rsid w:val="006626E2"/>
    <w:rsid w:val="00662A59"/>
    <w:rsid w:val="006639DB"/>
    <w:rsid w:val="00663BE7"/>
    <w:rsid w:val="00663D25"/>
    <w:rsid w:val="00663D38"/>
    <w:rsid w:val="00664EC4"/>
    <w:rsid w:val="0066542D"/>
    <w:rsid w:val="006667FE"/>
    <w:rsid w:val="00667364"/>
    <w:rsid w:val="0067112B"/>
    <w:rsid w:val="006730CD"/>
    <w:rsid w:val="00673FFF"/>
    <w:rsid w:val="0067438B"/>
    <w:rsid w:val="00674AF7"/>
    <w:rsid w:val="00676690"/>
    <w:rsid w:val="00680826"/>
    <w:rsid w:val="00680EAA"/>
    <w:rsid w:val="0068175B"/>
    <w:rsid w:val="006820B7"/>
    <w:rsid w:val="00683757"/>
    <w:rsid w:val="00684162"/>
    <w:rsid w:val="00684CEA"/>
    <w:rsid w:val="00686437"/>
    <w:rsid w:val="00691226"/>
    <w:rsid w:val="00691355"/>
    <w:rsid w:val="00691453"/>
    <w:rsid w:val="00692B4C"/>
    <w:rsid w:val="0069323C"/>
    <w:rsid w:val="0069375F"/>
    <w:rsid w:val="00695B9F"/>
    <w:rsid w:val="00695F9B"/>
    <w:rsid w:val="00696EED"/>
    <w:rsid w:val="006970EC"/>
    <w:rsid w:val="006A13BD"/>
    <w:rsid w:val="006A2F21"/>
    <w:rsid w:val="006A32EB"/>
    <w:rsid w:val="006A3390"/>
    <w:rsid w:val="006A37A1"/>
    <w:rsid w:val="006A5584"/>
    <w:rsid w:val="006A60FF"/>
    <w:rsid w:val="006A7643"/>
    <w:rsid w:val="006A7B63"/>
    <w:rsid w:val="006B0258"/>
    <w:rsid w:val="006B0B24"/>
    <w:rsid w:val="006B0C62"/>
    <w:rsid w:val="006B1CE2"/>
    <w:rsid w:val="006B228C"/>
    <w:rsid w:val="006B23CF"/>
    <w:rsid w:val="006B2BC9"/>
    <w:rsid w:val="006B2E59"/>
    <w:rsid w:val="006B4A01"/>
    <w:rsid w:val="006B50DE"/>
    <w:rsid w:val="006B55AB"/>
    <w:rsid w:val="006B6A00"/>
    <w:rsid w:val="006C00F5"/>
    <w:rsid w:val="006C1AEE"/>
    <w:rsid w:val="006C22A4"/>
    <w:rsid w:val="006C25CC"/>
    <w:rsid w:val="006C2A46"/>
    <w:rsid w:val="006C2AB9"/>
    <w:rsid w:val="006C4603"/>
    <w:rsid w:val="006C488E"/>
    <w:rsid w:val="006C5175"/>
    <w:rsid w:val="006C671C"/>
    <w:rsid w:val="006D0735"/>
    <w:rsid w:val="006D09DB"/>
    <w:rsid w:val="006D1C00"/>
    <w:rsid w:val="006D1F82"/>
    <w:rsid w:val="006D3322"/>
    <w:rsid w:val="006D3917"/>
    <w:rsid w:val="006D3F91"/>
    <w:rsid w:val="006D4B2A"/>
    <w:rsid w:val="006D6C64"/>
    <w:rsid w:val="006D72F7"/>
    <w:rsid w:val="006D7FC0"/>
    <w:rsid w:val="006E0196"/>
    <w:rsid w:val="006E07EE"/>
    <w:rsid w:val="006E0C90"/>
    <w:rsid w:val="006E189D"/>
    <w:rsid w:val="006E3D9C"/>
    <w:rsid w:val="006E3F6D"/>
    <w:rsid w:val="006E427C"/>
    <w:rsid w:val="006E56B9"/>
    <w:rsid w:val="006E7EC5"/>
    <w:rsid w:val="006F002B"/>
    <w:rsid w:val="006F0213"/>
    <w:rsid w:val="006F0CF7"/>
    <w:rsid w:val="006F1568"/>
    <w:rsid w:val="006F1C5C"/>
    <w:rsid w:val="006F4322"/>
    <w:rsid w:val="006F48C5"/>
    <w:rsid w:val="006F5FBC"/>
    <w:rsid w:val="006F5FFD"/>
    <w:rsid w:val="006F68F6"/>
    <w:rsid w:val="006F7281"/>
    <w:rsid w:val="006F7E1C"/>
    <w:rsid w:val="007007D9"/>
    <w:rsid w:val="0070156E"/>
    <w:rsid w:val="00701658"/>
    <w:rsid w:val="0070182E"/>
    <w:rsid w:val="00701CDC"/>
    <w:rsid w:val="00702108"/>
    <w:rsid w:val="0070246C"/>
    <w:rsid w:val="00704E5E"/>
    <w:rsid w:val="00705E9C"/>
    <w:rsid w:val="00706061"/>
    <w:rsid w:val="0070609E"/>
    <w:rsid w:val="0070653E"/>
    <w:rsid w:val="00707C89"/>
    <w:rsid w:val="00710123"/>
    <w:rsid w:val="007103E4"/>
    <w:rsid w:val="00710E08"/>
    <w:rsid w:val="00712654"/>
    <w:rsid w:val="00712B0A"/>
    <w:rsid w:val="0071464C"/>
    <w:rsid w:val="0071466E"/>
    <w:rsid w:val="00714DA4"/>
    <w:rsid w:val="00715440"/>
    <w:rsid w:val="00715469"/>
    <w:rsid w:val="00715C0B"/>
    <w:rsid w:val="00715DD2"/>
    <w:rsid w:val="0071693B"/>
    <w:rsid w:val="00717337"/>
    <w:rsid w:val="007174AF"/>
    <w:rsid w:val="00717625"/>
    <w:rsid w:val="00720E2B"/>
    <w:rsid w:val="007212BD"/>
    <w:rsid w:val="00724287"/>
    <w:rsid w:val="00724785"/>
    <w:rsid w:val="007265FC"/>
    <w:rsid w:val="0072684F"/>
    <w:rsid w:val="0072731C"/>
    <w:rsid w:val="00727529"/>
    <w:rsid w:val="00727951"/>
    <w:rsid w:val="00730045"/>
    <w:rsid w:val="0073191A"/>
    <w:rsid w:val="00731C4A"/>
    <w:rsid w:val="00731EF6"/>
    <w:rsid w:val="007329FE"/>
    <w:rsid w:val="0073300F"/>
    <w:rsid w:val="007350F5"/>
    <w:rsid w:val="00735C5A"/>
    <w:rsid w:val="00735EA3"/>
    <w:rsid w:val="007374E7"/>
    <w:rsid w:val="00737542"/>
    <w:rsid w:val="00737C68"/>
    <w:rsid w:val="00740ADB"/>
    <w:rsid w:val="00740CEB"/>
    <w:rsid w:val="00742806"/>
    <w:rsid w:val="007432FE"/>
    <w:rsid w:val="00743974"/>
    <w:rsid w:val="00743EB3"/>
    <w:rsid w:val="00745658"/>
    <w:rsid w:val="00745D77"/>
    <w:rsid w:val="00746A87"/>
    <w:rsid w:val="00747225"/>
    <w:rsid w:val="0074793C"/>
    <w:rsid w:val="00747E39"/>
    <w:rsid w:val="00747F07"/>
    <w:rsid w:val="00747F7D"/>
    <w:rsid w:val="00750279"/>
    <w:rsid w:val="007515DA"/>
    <w:rsid w:val="00751D75"/>
    <w:rsid w:val="007522AA"/>
    <w:rsid w:val="00754E72"/>
    <w:rsid w:val="00755FCF"/>
    <w:rsid w:val="00756388"/>
    <w:rsid w:val="0075660C"/>
    <w:rsid w:val="00760206"/>
    <w:rsid w:val="00760259"/>
    <w:rsid w:val="007607EF"/>
    <w:rsid w:val="00763376"/>
    <w:rsid w:val="007645C7"/>
    <w:rsid w:val="00764762"/>
    <w:rsid w:val="00765571"/>
    <w:rsid w:val="0077068C"/>
    <w:rsid w:val="00774270"/>
    <w:rsid w:val="00774A35"/>
    <w:rsid w:val="00775812"/>
    <w:rsid w:val="00777237"/>
    <w:rsid w:val="007777AB"/>
    <w:rsid w:val="007806FF"/>
    <w:rsid w:val="0078167B"/>
    <w:rsid w:val="00781687"/>
    <w:rsid w:val="007829D5"/>
    <w:rsid w:val="0078431D"/>
    <w:rsid w:val="007848A9"/>
    <w:rsid w:val="00784C46"/>
    <w:rsid w:val="00785D2B"/>
    <w:rsid w:val="007868C0"/>
    <w:rsid w:val="00786FED"/>
    <w:rsid w:val="00791739"/>
    <w:rsid w:val="00791955"/>
    <w:rsid w:val="00791985"/>
    <w:rsid w:val="00791E7C"/>
    <w:rsid w:val="00791F82"/>
    <w:rsid w:val="007925AF"/>
    <w:rsid w:val="00793122"/>
    <w:rsid w:val="007931EC"/>
    <w:rsid w:val="00793839"/>
    <w:rsid w:val="00794412"/>
    <w:rsid w:val="007945A3"/>
    <w:rsid w:val="00794678"/>
    <w:rsid w:val="00794D14"/>
    <w:rsid w:val="00796373"/>
    <w:rsid w:val="007964F3"/>
    <w:rsid w:val="0079702A"/>
    <w:rsid w:val="00797544"/>
    <w:rsid w:val="00797FFB"/>
    <w:rsid w:val="007A1342"/>
    <w:rsid w:val="007A1550"/>
    <w:rsid w:val="007A18FD"/>
    <w:rsid w:val="007A1AC7"/>
    <w:rsid w:val="007A1C27"/>
    <w:rsid w:val="007A20A8"/>
    <w:rsid w:val="007A35A6"/>
    <w:rsid w:val="007A4195"/>
    <w:rsid w:val="007A5701"/>
    <w:rsid w:val="007A5C3C"/>
    <w:rsid w:val="007A7C48"/>
    <w:rsid w:val="007A7F2B"/>
    <w:rsid w:val="007B0C46"/>
    <w:rsid w:val="007B2110"/>
    <w:rsid w:val="007B2821"/>
    <w:rsid w:val="007B2A1E"/>
    <w:rsid w:val="007B5034"/>
    <w:rsid w:val="007B6495"/>
    <w:rsid w:val="007B739B"/>
    <w:rsid w:val="007C014B"/>
    <w:rsid w:val="007C02AB"/>
    <w:rsid w:val="007C0DC3"/>
    <w:rsid w:val="007C1AB9"/>
    <w:rsid w:val="007C1EB2"/>
    <w:rsid w:val="007C217C"/>
    <w:rsid w:val="007C2301"/>
    <w:rsid w:val="007C2912"/>
    <w:rsid w:val="007C2AFF"/>
    <w:rsid w:val="007C33D7"/>
    <w:rsid w:val="007C3431"/>
    <w:rsid w:val="007C38B3"/>
    <w:rsid w:val="007C4703"/>
    <w:rsid w:val="007C5D72"/>
    <w:rsid w:val="007C5E6C"/>
    <w:rsid w:val="007C6197"/>
    <w:rsid w:val="007C63DE"/>
    <w:rsid w:val="007C7E9B"/>
    <w:rsid w:val="007C7F8E"/>
    <w:rsid w:val="007C7FE1"/>
    <w:rsid w:val="007D00D9"/>
    <w:rsid w:val="007D161C"/>
    <w:rsid w:val="007D1D45"/>
    <w:rsid w:val="007D2685"/>
    <w:rsid w:val="007D4279"/>
    <w:rsid w:val="007D65BD"/>
    <w:rsid w:val="007D6824"/>
    <w:rsid w:val="007D6A94"/>
    <w:rsid w:val="007D706E"/>
    <w:rsid w:val="007D78DF"/>
    <w:rsid w:val="007E046A"/>
    <w:rsid w:val="007E087A"/>
    <w:rsid w:val="007E088F"/>
    <w:rsid w:val="007E0EFA"/>
    <w:rsid w:val="007E3D0D"/>
    <w:rsid w:val="007E4B60"/>
    <w:rsid w:val="007E50DF"/>
    <w:rsid w:val="007E5341"/>
    <w:rsid w:val="007E54E8"/>
    <w:rsid w:val="007F0241"/>
    <w:rsid w:val="007F03D3"/>
    <w:rsid w:val="007F0E02"/>
    <w:rsid w:val="007F2784"/>
    <w:rsid w:val="007F2DA2"/>
    <w:rsid w:val="007F323C"/>
    <w:rsid w:val="007F3370"/>
    <w:rsid w:val="007F419E"/>
    <w:rsid w:val="007F7264"/>
    <w:rsid w:val="007F741D"/>
    <w:rsid w:val="0080046D"/>
    <w:rsid w:val="00802196"/>
    <w:rsid w:val="00802328"/>
    <w:rsid w:val="008028D2"/>
    <w:rsid w:val="00803D46"/>
    <w:rsid w:val="00804C12"/>
    <w:rsid w:val="00804D0E"/>
    <w:rsid w:val="00805F72"/>
    <w:rsid w:val="00805FB2"/>
    <w:rsid w:val="00806D77"/>
    <w:rsid w:val="00807D5D"/>
    <w:rsid w:val="00810338"/>
    <w:rsid w:val="0081082A"/>
    <w:rsid w:val="0081084F"/>
    <w:rsid w:val="00810EDA"/>
    <w:rsid w:val="008114DD"/>
    <w:rsid w:val="008115D8"/>
    <w:rsid w:val="00812733"/>
    <w:rsid w:val="008127E7"/>
    <w:rsid w:val="00813816"/>
    <w:rsid w:val="00813B5D"/>
    <w:rsid w:val="00814754"/>
    <w:rsid w:val="00814998"/>
    <w:rsid w:val="00815680"/>
    <w:rsid w:val="00816E72"/>
    <w:rsid w:val="00817554"/>
    <w:rsid w:val="008200D9"/>
    <w:rsid w:val="0082197A"/>
    <w:rsid w:val="0082202B"/>
    <w:rsid w:val="00822708"/>
    <w:rsid w:val="00822A02"/>
    <w:rsid w:val="00822F66"/>
    <w:rsid w:val="008241D4"/>
    <w:rsid w:val="00824680"/>
    <w:rsid w:val="0082474C"/>
    <w:rsid w:val="00824901"/>
    <w:rsid w:val="00824D24"/>
    <w:rsid w:val="00825500"/>
    <w:rsid w:val="00825DEF"/>
    <w:rsid w:val="008265FA"/>
    <w:rsid w:val="00826A82"/>
    <w:rsid w:val="00826ADF"/>
    <w:rsid w:val="00826FF4"/>
    <w:rsid w:val="00827EC3"/>
    <w:rsid w:val="00830427"/>
    <w:rsid w:val="00830FDC"/>
    <w:rsid w:val="008327F7"/>
    <w:rsid w:val="00835CD4"/>
    <w:rsid w:val="00835FC2"/>
    <w:rsid w:val="00841391"/>
    <w:rsid w:val="008414C1"/>
    <w:rsid w:val="00841543"/>
    <w:rsid w:val="00841F13"/>
    <w:rsid w:val="008428CD"/>
    <w:rsid w:val="0084343B"/>
    <w:rsid w:val="00843B3F"/>
    <w:rsid w:val="00844562"/>
    <w:rsid w:val="00844E90"/>
    <w:rsid w:val="00845495"/>
    <w:rsid w:val="008455E6"/>
    <w:rsid w:val="00846709"/>
    <w:rsid w:val="008478F3"/>
    <w:rsid w:val="00850CAC"/>
    <w:rsid w:val="00851A56"/>
    <w:rsid w:val="00851E25"/>
    <w:rsid w:val="00852E9B"/>
    <w:rsid w:val="00853654"/>
    <w:rsid w:val="008545B1"/>
    <w:rsid w:val="008569D4"/>
    <w:rsid w:val="0085713B"/>
    <w:rsid w:val="00857D60"/>
    <w:rsid w:val="00860713"/>
    <w:rsid w:val="00860B8C"/>
    <w:rsid w:val="0086119C"/>
    <w:rsid w:val="00861D3D"/>
    <w:rsid w:val="00863276"/>
    <w:rsid w:val="008642FF"/>
    <w:rsid w:val="00864999"/>
    <w:rsid w:val="00864A43"/>
    <w:rsid w:val="00865F7D"/>
    <w:rsid w:val="00866BAA"/>
    <w:rsid w:val="00866EF3"/>
    <w:rsid w:val="0086755C"/>
    <w:rsid w:val="00867956"/>
    <w:rsid w:val="00867C82"/>
    <w:rsid w:val="00867F10"/>
    <w:rsid w:val="00871701"/>
    <w:rsid w:val="008717E5"/>
    <w:rsid w:val="008719AE"/>
    <w:rsid w:val="008721C4"/>
    <w:rsid w:val="0087250E"/>
    <w:rsid w:val="00873209"/>
    <w:rsid w:val="008739C2"/>
    <w:rsid w:val="00874088"/>
    <w:rsid w:val="00874615"/>
    <w:rsid w:val="00874822"/>
    <w:rsid w:val="00874D2C"/>
    <w:rsid w:val="00875691"/>
    <w:rsid w:val="00875F4A"/>
    <w:rsid w:val="00876394"/>
    <w:rsid w:val="00876544"/>
    <w:rsid w:val="008765CD"/>
    <w:rsid w:val="008767BC"/>
    <w:rsid w:val="00876CA9"/>
    <w:rsid w:val="008771A8"/>
    <w:rsid w:val="0088042A"/>
    <w:rsid w:val="0088072B"/>
    <w:rsid w:val="00882036"/>
    <w:rsid w:val="0088214A"/>
    <w:rsid w:val="008828F7"/>
    <w:rsid w:val="00882924"/>
    <w:rsid w:val="00882EE9"/>
    <w:rsid w:val="008845BA"/>
    <w:rsid w:val="00885465"/>
    <w:rsid w:val="008865D2"/>
    <w:rsid w:val="00886CB3"/>
    <w:rsid w:val="00887AC6"/>
    <w:rsid w:val="00890178"/>
    <w:rsid w:val="00890C0E"/>
    <w:rsid w:val="00891AC8"/>
    <w:rsid w:val="00892294"/>
    <w:rsid w:val="0089230D"/>
    <w:rsid w:val="0089298A"/>
    <w:rsid w:val="00893918"/>
    <w:rsid w:val="0089413B"/>
    <w:rsid w:val="00894AE6"/>
    <w:rsid w:val="00894CCE"/>
    <w:rsid w:val="008962C1"/>
    <w:rsid w:val="00896A6E"/>
    <w:rsid w:val="00896C7D"/>
    <w:rsid w:val="008A00AA"/>
    <w:rsid w:val="008A04AE"/>
    <w:rsid w:val="008A0503"/>
    <w:rsid w:val="008A08F2"/>
    <w:rsid w:val="008A0DBB"/>
    <w:rsid w:val="008A109A"/>
    <w:rsid w:val="008A2321"/>
    <w:rsid w:val="008A25D2"/>
    <w:rsid w:val="008A29E5"/>
    <w:rsid w:val="008A30EE"/>
    <w:rsid w:val="008A3D57"/>
    <w:rsid w:val="008A6196"/>
    <w:rsid w:val="008A77FA"/>
    <w:rsid w:val="008B1850"/>
    <w:rsid w:val="008B2913"/>
    <w:rsid w:val="008B4483"/>
    <w:rsid w:val="008B4B8C"/>
    <w:rsid w:val="008B4E32"/>
    <w:rsid w:val="008B54A0"/>
    <w:rsid w:val="008B56EF"/>
    <w:rsid w:val="008B702A"/>
    <w:rsid w:val="008B702E"/>
    <w:rsid w:val="008B7166"/>
    <w:rsid w:val="008B7560"/>
    <w:rsid w:val="008C121B"/>
    <w:rsid w:val="008C27D4"/>
    <w:rsid w:val="008C2895"/>
    <w:rsid w:val="008C2C7C"/>
    <w:rsid w:val="008C30FB"/>
    <w:rsid w:val="008C3890"/>
    <w:rsid w:val="008C3ECD"/>
    <w:rsid w:val="008C4229"/>
    <w:rsid w:val="008C4256"/>
    <w:rsid w:val="008C6544"/>
    <w:rsid w:val="008C6675"/>
    <w:rsid w:val="008C6B74"/>
    <w:rsid w:val="008C7182"/>
    <w:rsid w:val="008D079B"/>
    <w:rsid w:val="008D1251"/>
    <w:rsid w:val="008D3E43"/>
    <w:rsid w:val="008D564E"/>
    <w:rsid w:val="008D604E"/>
    <w:rsid w:val="008D6B20"/>
    <w:rsid w:val="008D7052"/>
    <w:rsid w:val="008E0A37"/>
    <w:rsid w:val="008E281C"/>
    <w:rsid w:val="008E2CBF"/>
    <w:rsid w:val="008E3A0C"/>
    <w:rsid w:val="008E4055"/>
    <w:rsid w:val="008E4175"/>
    <w:rsid w:val="008E4599"/>
    <w:rsid w:val="008E503B"/>
    <w:rsid w:val="008E52BB"/>
    <w:rsid w:val="008E6437"/>
    <w:rsid w:val="008E6A5D"/>
    <w:rsid w:val="008E73E4"/>
    <w:rsid w:val="008F0668"/>
    <w:rsid w:val="008F0A91"/>
    <w:rsid w:val="008F110D"/>
    <w:rsid w:val="008F2111"/>
    <w:rsid w:val="008F2AA1"/>
    <w:rsid w:val="008F2ABE"/>
    <w:rsid w:val="008F2C67"/>
    <w:rsid w:val="008F3DD5"/>
    <w:rsid w:val="008F4910"/>
    <w:rsid w:val="008F4ADA"/>
    <w:rsid w:val="008F4D80"/>
    <w:rsid w:val="008F5863"/>
    <w:rsid w:val="008F60C0"/>
    <w:rsid w:val="008F6C4B"/>
    <w:rsid w:val="008F7E39"/>
    <w:rsid w:val="00900648"/>
    <w:rsid w:val="00900B44"/>
    <w:rsid w:val="009019FB"/>
    <w:rsid w:val="009027FA"/>
    <w:rsid w:val="009028BF"/>
    <w:rsid w:val="00904633"/>
    <w:rsid w:val="009050B2"/>
    <w:rsid w:val="00906A4D"/>
    <w:rsid w:val="009126C1"/>
    <w:rsid w:val="0091309C"/>
    <w:rsid w:val="00913E37"/>
    <w:rsid w:val="00913F48"/>
    <w:rsid w:val="00914F55"/>
    <w:rsid w:val="00915349"/>
    <w:rsid w:val="009153A8"/>
    <w:rsid w:val="009163AC"/>
    <w:rsid w:val="00916BB3"/>
    <w:rsid w:val="00916F24"/>
    <w:rsid w:val="009219F7"/>
    <w:rsid w:val="0092211B"/>
    <w:rsid w:val="00922B5E"/>
    <w:rsid w:val="0092369A"/>
    <w:rsid w:val="00923EC6"/>
    <w:rsid w:val="00924575"/>
    <w:rsid w:val="00924714"/>
    <w:rsid w:val="00924780"/>
    <w:rsid w:val="00925437"/>
    <w:rsid w:val="00925727"/>
    <w:rsid w:val="009303BB"/>
    <w:rsid w:val="009312C4"/>
    <w:rsid w:val="009323C8"/>
    <w:rsid w:val="00933136"/>
    <w:rsid w:val="00934129"/>
    <w:rsid w:val="009343A5"/>
    <w:rsid w:val="0093514D"/>
    <w:rsid w:val="00936178"/>
    <w:rsid w:val="0093670D"/>
    <w:rsid w:val="00936C6C"/>
    <w:rsid w:val="009410F8"/>
    <w:rsid w:val="009413A5"/>
    <w:rsid w:val="00942707"/>
    <w:rsid w:val="009449BE"/>
    <w:rsid w:val="00944A5F"/>
    <w:rsid w:val="00944A77"/>
    <w:rsid w:val="00944CCC"/>
    <w:rsid w:val="00945F71"/>
    <w:rsid w:val="009473F2"/>
    <w:rsid w:val="00947405"/>
    <w:rsid w:val="009477BE"/>
    <w:rsid w:val="00947A1A"/>
    <w:rsid w:val="0095022A"/>
    <w:rsid w:val="00950E12"/>
    <w:rsid w:val="009541F7"/>
    <w:rsid w:val="00954724"/>
    <w:rsid w:val="009548DE"/>
    <w:rsid w:val="00954D60"/>
    <w:rsid w:val="00954D9C"/>
    <w:rsid w:val="00954F89"/>
    <w:rsid w:val="00956105"/>
    <w:rsid w:val="009566B5"/>
    <w:rsid w:val="00956CF5"/>
    <w:rsid w:val="00956D46"/>
    <w:rsid w:val="00957659"/>
    <w:rsid w:val="009604F2"/>
    <w:rsid w:val="00962950"/>
    <w:rsid w:val="00963301"/>
    <w:rsid w:val="0096420E"/>
    <w:rsid w:val="00964F51"/>
    <w:rsid w:val="009652D5"/>
    <w:rsid w:val="009653F6"/>
    <w:rsid w:val="0097061E"/>
    <w:rsid w:val="00970DB2"/>
    <w:rsid w:val="00970E93"/>
    <w:rsid w:val="00971A6B"/>
    <w:rsid w:val="00972193"/>
    <w:rsid w:val="009725B2"/>
    <w:rsid w:val="00972EDE"/>
    <w:rsid w:val="00974F53"/>
    <w:rsid w:val="00975089"/>
    <w:rsid w:val="0097739E"/>
    <w:rsid w:val="00982311"/>
    <w:rsid w:val="00982E0D"/>
    <w:rsid w:val="0098320D"/>
    <w:rsid w:val="00983257"/>
    <w:rsid w:val="00983D47"/>
    <w:rsid w:val="00983F5D"/>
    <w:rsid w:val="0098423C"/>
    <w:rsid w:val="00985AAD"/>
    <w:rsid w:val="00985F23"/>
    <w:rsid w:val="009860A4"/>
    <w:rsid w:val="009869C7"/>
    <w:rsid w:val="0099025C"/>
    <w:rsid w:val="00990746"/>
    <w:rsid w:val="00990813"/>
    <w:rsid w:val="00991355"/>
    <w:rsid w:val="00991EDD"/>
    <w:rsid w:val="00991EDE"/>
    <w:rsid w:val="00992227"/>
    <w:rsid w:val="00993CCD"/>
    <w:rsid w:val="0099440F"/>
    <w:rsid w:val="00994D7B"/>
    <w:rsid w:val="00994E18"/>
    <w:rsid w:val="009959D6"/>
    <w:rsid w:val="0099606E"/>
    <w:rsid w:val="009967DA"/>
    <w:rsid w:val="00996C87"/>
    <w:rsid w:val="00996E9E"/>
    <w:rsid w:val="00997AD5"/>
    <w:rsid w:val="00997B78"/>
    <w:rsid w:val="00997C11"/>
    <w:rsid w:val="009A15E6"/>
    <w:rsid w:val="009A1B97"/>
    <w:rsid w:val="009A2404"/>
    <w:rsid w:val="009A3DE5"/>
    <w:rsid w:val="009A3FE8"/>
    <w:rsid w:val="009A52AD"/>
    <w:rsid w:val="009A6C1B"/>
    <w:rsid w:val="009A7D75"/>
    <w:rsid w:val="009B0D38"/>
    <w:rsid w:val="009B1802"/>
    <w:rsid w:val="009B2C26"/>
    <w:rsid w:val="009B3044"/>
    <w:rsid w:val="009B517A"/>
    <w:rsid w:val="009B58AE"/>
    <w:rsid w:val="009B5FC6"/>
    <w:rsid w:val="009B628A"/>
    <w:rsid w:val="009B697C"/>
    <w:rsid w:val="009B6F01"/>
    <w:rsid w:val="009B6F78"/>
    <w:rsid w:val="009B7100"/>
    <w:rsid w:val="009B7528"/>
    <w:rsid w:val="009B7C24"/>
    <w:rsid w:val="009C059C"/>
    <w:rsid w:val="009C076C"/>
    <w:rsid w:val="009C158F"/>
    <w:rsid w:val="009C176D"/>
    <w:rsid w:val="009C2040"/>
    <w:rsid w:val="009C2287"/>
    <w:rsid w:val="009C2A47"/>
    <w:rsid w:val="009C327E"/>
    <w:rsid w:val="009C38D6"/>
    <w:rsid w:val="009C3994"/>
    <w:rsid w:val="009C4D71"/>
    <w:rsid w:val="009C4E83"/>
    <w:rsid w:val="009C6447"/>
    <w:rsid w:val="009C6D19"/>
    <w:rsid w:val="009C76DE"/>
    <w:rsid w:val="009C7A86"/>
    <w:rsid w:val="009D0250"/>
    <w:rsid w:val="009D1328"/>
    <w:rsid w:val="009D133E"/>
    <w:rsid w:val="009D158A"/>
    <w:rsid w:val="009D1C26"/>
    <w:rsid w:val="009D1FFF"/>
    <w:rsid w:val="009D2222"/>
    <w:rsid w:val="009D23A7"/>
    <w:rsid w:val="009D4574"/>
    <w:rsid w:val="009D47F0"/>
    <w:rsid w:val="009D5807"/>
    <w:rsid w:val="009D6127"/>
    <w:rsid w:val="009D6AD9"/>
    <w:rsid w:val="009D708C"/>
    <w:rsid w:val="009D7C46"/>
    <w:rsid w:val="009E02D8"/>
    <w:rsid w:val="009E0DD2"/>
    <w:rsid w:val="009E279B"/>
    <w:rsid w:val="009E3034"/>
    <w:rsid w:val="009E32AC"/>
    <w:rsid w:val="009E3AA3"/>
    <w:rsid w:val="009E534B"/>
    <w:rsid w:val="009E6503"/>
    <w:rsid w:val="009E6A07"/>
    <w:rsid w:val="009E7369"/>
    <w:rsid w:val="009E79D1"/>
    <w:rsid w:val="009E7B26"/>
    <w:rsid w:val="009F05DD"/>
    <w:rsid w:val="009F0662"/>
    <w:rsid w:val="009F0698"/>
    <w:rsid w:val="009F073E"/>
    <w:rsid w:val="009F07D4"/>
    <w:rsid w:val="009F0AA2"/>
    <w:rsid w:val="009F1924"/>
    <w:rsid w:val="009F1F0A"/>
    <w:rsid w:val="009F2314"/>
    <w:rsid w:val="009F2321"/>
    <w:rsid w:val="009F2C1D"/>
    <w:rsid w:val="009F2D07"/>
    <w:rsid w:val="009F3385"/>
    <w:rsid w:val="009F3B76"/>
    <w:rsid w:val="009F661C"/>
    <w:rsid w:val="009F6A29"/>
    <w:rsid w:val="009F7016"/>
    <w:rsid w:val="00A00070"/>
    <w:rsid w:val="00A021AE"/>
    <w:rsid w:val="00A04562"/>
    <w:rsid w:val="00A046D9"/>
    <w:rsid w:val="00A04929"/>
    <w:rsid w:val="00A0541E"/>
    <w:rsid w:val="00A057D9"/>
    <w:rsid w:val="00A0685A"/>
    <w:rsid w:val="00A0685B"/>
    <w:rsid w:val="00A06AAD"/>
    <w:rsid w:val="00A073D6"/>
    <w:rsid w:val="00A07D86"/>
    <w:rsid w:val="00A07F89"/>
    <w:rsid w:val="00A10B3B"/>
    <w:rsid w:val="00A12A9E"/>
    <w:rsid w:val="00A1586E"/>
    <w:rsid w:val="00A16CB8"/>
    <w:rsid w:val="00A206B8"/>
    <w:rsid w:val="00A2129A"/>
    <w:rsid w:val="00A22EF3"/>
    <w:rsid w:val="00A241DA"/>
    <w:rsid w:val="00A24704"/>
    <w:rsid w:val="00A2597B"/>
    <w:rsid w:val="00A25EC7"/>
    <w:rsid w:val="00A2610D"/>
    <w:rsid w:val="00A261FC"/>
    <w:rsid w:val="00A3035E"/>
    <w:rsid w:val="00A30DD7"/>
    <w:rsid w:val="00A311FE"/>
    <w:rsid w:val="00A313F1"/>
    <w:rsid w:val="00A326CC"/>
    <w:rsid w:val="00A32BAB"/>
    <w:rsid w:val="00A32F79"/>
    <w:rsid w:val="00A3328C"/>
    <w:rsid w:val="00A33A0A"/>
    <w:rsid w:val="00A33B99"/>
    <w:rsid w:val="00A345B9"/>
    <w:rsid w:val="00A34A71"/>
    <w:rsid w:val="00A34EFA"/>
    <w:rsid w:val="00A364F1"/>
    <w:rsid w:val="00A3692E"/>
    <w:rsid w:val="00A3752E"/>
    <w:rsid w:val="00A37E32"/>
    <w:rsid w:val="00A407C4"/>
    <w:rsid w:val="00A40D4E"/>
    <w:rsid w:val="00A41B02"/>
    <w:rsid w:val="00A42317"/>
    <w:rsid w:val="00A42920"/>
    <w:rsid w:val="00A42C54"/>
    <w:rsid w:val="00A43EF4"/>
    <w:rsid w:val="00A44429"/>
    <w:rsid w:val="00A46517"/>
    <w:rsid w:val="00A46E15"/>
    <w:rsid w:val="00A5018B"/>
    <w:rsid w:val="00A50B4C"/>
    <w:rsid w:val="00A50E53"/>
    <w:rsid w:val="00A51E8F"/>
    <w:rsid w:val="00A52566"/>
    <w:rsid w:val="00A52AB7"/>
    <w:rsid w:val="00A531C7"/>
    <w:rsid w:val="00A56DEE"/>
    <w:rsid w:val="00A56E4B"/>
    <w:rsid w:val="00A5703A"/>
    <w:rsid w:val="00A576B1"/>
    <w:rsid w:val="00A61445"/>
    <w:rsid w:val="00A61CF7"/>
    <w:rsid w:val="00A6205B"/>
    <w:rsid w:val="00A62900"/>
    <w:rsid w:val="00A630D6"/>
    <w:rsid w:val="00A63BE5"/>
    <w:rsid w:val="00A64277"/>
    <w:rsid w:val="00A65302"/>
    <w:rsid w:val="00A65C53"/>
    <w:rsid w:val="00A65F8D"/>
    <w:rsid w:val="00A66FD1"/>
    <w:rsid w:val="00A66FEE"/>
    <w:rsid w:val="00A678D1"/>
    <w:rsid w:val="00A70103"/>
    <w:rsid w:val="00A701ED"/>
    <w:rsid w:val="00A7072B"/>
    <w:rsid w:val="00A71346"/>
    <w:rsid w:val="00A76557"/>
    <w:rsid w:val="00A76EB0"/>
    <w:rsid w:val="00A77074"/>
    <w:rsid w:val="00A80724"/>
    <w:rsid w:val="00A80759"/>
    <w:rsid w:val="00A8198E"/>
    <w:rsid w:val="00A81AC6"/>
    <w:rsid w:val="00A82BAA"/>
    <w:rsid w:val="00A83B6F"/>
    <w:rsid w:val="00A84E67"/>
    <w:rsid w:val="00A906DB"/>
    <w:rsid w:val="00A90720"/>
    <w:rsid w:val="00A91204"/>
    <w:rsid w:val="00A91973"/>
    <w:rsid w:val="00A9369D"/>
    <w:rsid w:val="00A93C2F"/>
    <w:rsid w:val="00A94BDD"/>
    <w:rsid w:val="00A9741C"/>
    <w:rsid w:val="00AA074A"/>
    <w:rsid w:val="00AA0C38"/>
    <w:rsid w:val="00AA2B0D"/>
    <w:rsid w:val="00AA3327"/>
    <w:rsid w:val="00AA3EC8"/>
    <w:rsid w:val="00AA4A9D"/>
    <w:rsid w:val="00AA5C4C"/>
    <w:rsid w:val="00AA5E48"/>
    <w:rsid w:val="00AB0A4F"/>
    <w:rsid w:val="00AB0C8D"/>
    <w:rsid w:val="00AB1D52"/>
    <w:rsid w:val="00AB3064"/>
    <w:rsid w:val="00AB38C4"/>
    <w:rsid w:val="00AB3BA0"/>
    <w:rsid w:val="00AB40B0"/>
    <w:rsid w:val="00AB4886"/>
    <w:rsid w:val="00AB494F"/>
    <w:rsid w:val="00AB4E3E"/>
    <w:rsid w:val="00AB61A5"/>
    <w:rsid w:val="00AB7298"/>
    <w:rsid w:val="00AC13FF"/>
    <w:rsid w:val="00AC3151"/>
    <w:rsid w:val="00AC3FC1"/>
    <w:rsid w:val="00AC49A8"/>
    <w:rsid w:val="00AC5DC2"/>
    <w:rsid w:val="00AC7DE4"/>
    <w:rsid w:val="00AD142A"/>
    <w:rsid w:val="00AD1F88"/>
    <w:rsid w:val="00AD1FF3"/>
    <w:rsid w:val="00AD2BD2"/>
    <w:rsid w:val="00AD2FF9"/>
    <w:rsid w:val="00AD4048"/>
    <w:rsid w:val="00AD4E84"/>
    <w:rsid w:val="00AD5D7B"/>
    <w:rsid w:val="00AD614C"/>
    <w:rsid w:val="00AD6961"/>
    <w:rsid w:val="00AD71D6"/>
    <w:rsid w:val="00AD71D8"/>
    <w:rsid w:val="00AD7521"/>
    <w:rsid w:val="00AD7628"/>
    <w:rsid w:val="00AD7851"/>
    <w:rsid w:val="00AD7F61"/>
    <w:rsid w:val="00AE0090"/>
    <w:rsid w:val="00AE1014"/>
    <w:rsid w:val="00AE1DB4"/>
    <w:rsid w:val="00AE233A"/>
    <w:rsid w:val="00AE2EB6"/>
    <w:rsid w:val="00AE46B9"/>
    <w:rsid w:val="00AE4CB1"/>
    <w:rsid w:val="00AE5016"/>
    <w:rsid w:val="00AE5359"/>
    <w:rsid w:val="00AE6104"/>
    <w:rsid w:val="00AE6447"/>
    <w:rsid w:val="00AE6A48"/>
    <w:rsid w:val="00AE6A59"/>
    <w:rsid w:val="00AE6F61"/>
    <w:rsid w:val="00AE713E"/>
    <w:rsid w:val="00AE751E"/>
    <w:rsid w:val="00AE7E91"/>
    <w:rsid w:val="00AF026A"/>
    <w:rsid w:val="00AF0393"/>
    <w:rsid w:val="00AF0424"/>
    <w:rsid w:val="00AF0C6C"/>
    <w:rsid w:val="00AF0EDD"/>
    <w:rsid w:val="00AF1DE0"/>
    <w:rsid w:val="00AF26E2"/>
    <w:rsid w:val="00AF2E50"/>
    <w:rsid w:val="00AF38BB"/>
    <w:rsid w:val="00AF44EC"/>
    <w:rsid w:val="00AF48C1"/>
    <w:rsid w:val="00AF4A25"/>
    <w:rsid w:val="00AF6558"/>
    <w:rsid w:val="00AF6A7A"/>
    <w:rsid w:val="00AF79EB"/>
    <w:rsid w:val="00AF7D93"/>
    <w:rsid w:val="00B022A7"/>
    <w:rsid w:val="00B03BF1"/>
    <w:rsid w:val="00B04EFE"/>
    <w:rsid w:val="00B06371"/>
    <w:rsid w:val="00B06B98"/>
    <w:rsid w:val="00B0730F"/>
    <w:rsid w:val="00B073F0"/>
    <w:rsid w:val="00B07748"/>
    <w:rsid w:val="00B07A8D"/>
    <w:rsid w:val="00B10A48"/>
    <w:rsid w:val="00B10B73"/>
    <w:rsid w:val="00B11335"/>
    <w:rsid w:val="00B11557"/>
    <w:rsid w:val="00B12236"/>
    <w:rsid w:val="00B126CB"/>
    <w:rsid w:val="00B13067"/>
    <w:rsid w:val="00B1312C"/>
    <w:rsid w:val="00B13609"/>
    <w:rsid w:val="00B136E5"/>
    <w:rsid w:val="00B138E9"/>
    <w:rsid w:val="00B14DA6"/>
    <w:rsid w:val="00B1589E"/>
    <w:rsid w:val="00B15CEF"/>
    <w:rsid w:val="00B16731"/>
    <w:rsid w:val="00B16A6B"/>
    <w:rsid w:val="00B17402"/>
    <w:rsid w:val="00B21294"/>
    <w:rsid w:val="00B227E3"/>
    <w:rsid w:val="00B22A7D"/>
    <w:rsid w:val="00B236F6"/>
    <w:rsid w:val="00B23918"/>
    <w:rsid w:val="00B24C70"/>
    <w:rsid w:val="00B24D13"/>
    <w:rsid w:val="00B257F7"/>
    <w:rsid w:val="00B25B68"/>
    <w:rsid w:val="00B261EF"/>
    <w:rsid w:val="00B262AF"/>
    <w:rsid w:val="00B315C4"/>
    <w:rsid w:val="00B31CA6"/>
    <w:rsid w:val="00B31E01"/>
    <w:rsid w:val="00B336C9"/>
    <w:rsid w:val="00B33A7D"/>
    <w:rsid w:val="00B33DF3"/>
    <w:rsid w:val="00B33F9B"/>
    <w:rsid w:val="00B34FC3"/>
    <w:rsid w:val="00B35478"/>
    <w:rsid w:val="00B35508"/>
    <w:rsid w:val="00B360BE"/>
    <w:rsid w:val="00B368D0"/>
    <w:rsid w:val="00B371E4"/>
    <w:rsid w:val="00B4079C"/>
    <w:rsid w:val="00B4161F"/>
    <w:rsid w:val="00B448BD"/>
    <w:rsid w:val="00B44A00"/>
    <w:rsid w:val="00B4562C"/>
    <w:rsid w:val="00B45F26"/>
    <w:rsid w:val="00B463E7"/>
    <w:rsid w:val="00B475DC"/>
    <w:rsid w:val="00B50C2D"/>
    <w:rsid w:val="00B5184F"/>
    <w:rsid w:val="00B52CFB"/>
    <w:rsid w:val="00B53207"/>
    <w:rsid w:val="00B54208"/>
    <w:rsid w:val="00B54E02"/>
    <w:rsid w:val="00B55687"/>
    <w:rsid w:val="00B60A31"/>
    <w:rsid w:val="00B60C37"/>
    <w:rsid w:val="00B60F43"/>
    <w:rsid w:val="00B61479"/>
    <w:rsid w:val="00B61843"/>
    <w:rsid w:val="00B61A1C"/>
    <w:rsid w:val="00B61B43"/>
    <w:rsid w:val="00B61C61"/>
    <w:rsid w:val="00B63A2D"/>
    <w:rsid w:val="00B63BCC"/>
    <w:rsid w:val="00B63DCB"/>
    <w:rsid w:val="00B64B94"/>
    <w:rsid w:val="00B64D74"/>
    <w:rsid w:val="00B65229"/>
    <w:rsid w:val="00B65B95"/>
    <w:rsid w:val="00B65ECB"/>
    <w:rsid w:val="00B663C9"/>
    <w:rsid w:val="00B66BC0"/>
    <w:rsid w:val="00B67C07"/>
    <w:rsid w:val="00B67EFA"/>
    <w:rsid w:val="00B70265"/>
    <w:rsid w:val="00B70FF2"/>
    <w:rsid w:val="00B71849"/>
    <w:rsid w:val="00B718C2"/>
    <w:rsid w:val="00B71B94"/>
    <w:rsid w:val="00B7246E"/>
    <w:rsid w:val="00B72CA6"/>
    <w:rsid w:val="00B737C8"/>
    <w:rsid w:val="00B73A4C"/>
    <w:rsid w:val="00B7416C"/>
    <w:rsid w:val="00B747C5"/>
    <w:rsid w:val="00B74A99"/>
    <w:rsid w:val="00B76AB8"/>
    <w:rsid w:val="00B77559"/>
    <w:rsid w:val="00B806A5"/>
    <w:rsid w:val="00B824F9"/>
    <w:rsid w:val="00B835DA"/>
    <w:rsid w:val="00B83E4B"/>
    <w:rsid w:val="00B8415A"/>
    <w:rsid w:val="00B859C6"/>
    <w:rsid w:val="00B85C51"/>
    <w:rsid w:val="00B85E5E"/>
    <w:rsid w:val="00B85F2C"/>
    <w:rsid w:val="00B865DC"/>
    <w:rsid w:val="00B86BD2"/>
    <w:rsid w:val="00B870A8"/>
    <w:rsid w:val="00B87806"/>
    <w:rsid w:val="00B87B77"/>
    <w:rsid w:val="00B87BD4"/>
    <w:rsid w:val="00B87EB6"/>
    <w:rsid w:val="00B9100A"/>
    <w:rsid w:val="00B91184"/>
    <w:rsid w:val="00B924A6"/>
    <w:rsid w:val="00B93846"/>
    <w:rsid w:val="00B95331"/>
    <w:rsid w:val="00B95DA6"/>
    <w:rsid w:val="00B96A46"/>
    <w:rsid w:val="00B96E2F"/>
    <w:rsid w:val="00B97346"/>
    <w:rsid w:val="00B97B7D"/>
    <w:rsid w:val="00BA07CF"/>
    <w:rsid w:val="00BA16C5"/>
    <w:rsid w:val="00BA1901"/>
    <w:rsid w:val="00BA1F3E"/>
    <w:rsid w:val="00BA25C3"/>
    <w:rsid w:val="00BA2C67"/>
    <w:rsid w:val="00BA34E2"/>
    <w:rsid w:val="00BA38F7"/>
    <w:rsid w:val="00BA3A81"/>
    <w:rsid w:val="00BA40F7"/>
    <w:rsid w:val="00BA5230"/>
    <w:rsid w:val="00BA5969"/>
    <w:rsid w:val="00BA75DE"/>
    <w:rsid w:val="00BB0A5A"/>
    <w:rsid w:val="00BB1F4A"/>
    <w:rsid w:val="00BB24AD"/>
    <w:rsid w:val="00BB2FC4"/>
    <w:rsid w:val="00BB3E8F"/>
    <w:rsid w:val="00BB458E"/>
    <w:rsid w:val="00BB4A8F"/>
    <w:rsid w:val="00BB5990"/>
    <w:rsid w:val="00BB59F5"/>
    <w:rsid w:val="00BB5C25"/>
    <w:rsid w:val="00BB6562"/>
    <w:rsid w:val="00BB6972"/>
    <w:rsid w:val="00BB74AB"/>
    <w:rsid w:val="00BB7720"/>
    <w:rsid w:val="00BB77FE"/>
    <w:rsid w:val="00BC054B"/>
    <w:rsid w:val="00BC1D60"/>
    <w:rsid w:val="00BC33EB"/>
    <w:rsid w:val="00BC3A9C"/>
    <w:rsid w:val="00BC4946"/>
    <w:rsid w:val="00BC4C1E"/>
    <w:rsid w:val="00BC572F"/>
    <w:rsid w:val="00BC5E71"/>
    <w:rsid w:val="00BD099B"/>
    <w:rsid w:val="00BD09B6"/>
    <w:rsid w:val="00BD09D1"/>
    <w:rsid w:val="00BD15CA"/>
    <w:rsid w:val="00BD18AB"/>
    <w:rsid w:val="00BD2300"/>
    <w:rsid w:val="00BD28B2"/>
    <w:rsid w:val="00BD43F8"/>
    <w:rsid w:val="00BD55B6"/>
    <w:rsid w:val="00BD5947"/>
    <w:rsid w:val="00BD59DA"/>
    <w:rsid w:val="00BE00B2"/>
    <w:rsid w:val="00BE01B3"/>
    <w:rsid w:val="00BE0275"/>
    <w:rsid w:val="00BE0A24"/>
    <w:rsid w:val="00BE110B"/>
    <w:rsid w:val="00BE1440"/>
    <w:rsid w:val="00BE1F47"/>
    <w:rsid w:val="00BE2F4E"/>
    <w:rsid w:val="00BE39E8"/>
    <w:rsid w:val="00BE3DBF"/>
    <w:rsid w:val="00BE3E05"/>
    <w:rsid w:val="00BE46AB"/>
    <w:rsid w:val="00BE4C70"/>
    <w:rsid w:val="00BE56D2"/>
    <w:rsid w:val="00BE5BDC"/>
    <w:rsid w:val="00BE5EBA"/>
    <w:rsid w:val="00BE6418"/>
    <w:rsid w:val="00BE6530"/>
    <w:rsid w:val="00BE6FC1"/>
    <w:rsid w:val="00BE7300"/>
    <w:rsid w:val="00BE7711"/>
    <w:rsid w:val="00BE79B5"/>
    <w:rsid w:val="00BE7A24"/>
    <w:rsid w:val="00BE7D61"/>
    <w:rsid w:val="00BF120D"/>
    <w:rsid w:val="00BF2FC8"/>
    <w:rsid w:val="00BF34E4"/>
    <w:rsid w:val="00BF4180"/>
    <w:rsid w:val="00BF4661"/>
    <w:rsid w:val="00BF4B2F"/>
    <w:rsid w:val="00BF63A7"/>
    <w:rsid w:val="00C0019C"/>
    <w:rsid w:val="00C00AD6"/>
    <w:rsid w:val="00C019BC"/>
    <w:rsid w:val="00C01CC4"/>
    <w:rsid w:val="00C027CB"/>
    <w:rsid w:val="00C0310C"/>
    <w:rsid w:val="00C038FF"/>
    <w:rsid w:val="00C05218"/>
    <w:rsid w:val="00C05B08"/>
    <w:rsid w:val="00C06DE2"/>
    <w:rsid w:val="00C07011"/>
    <w:rsid w:val="00C1076B"/>
    <w:rsid w:val="00C1107A"/>
    <w:rsid w:val="00C11A81"/>
    <w:rsid w:val="00C13E68"/>
    <w:rsid w:val="00C141B7"/>
    <w:rsid w:val="00C14728"/>
    <w:rsid w:val="00C14773"/>
    <w:rsid w:val="00C159A4"/>
    <w:rsid w:val="00C2099A"/>
    <w:rsid w:val="00C20FE4"/>
    <w:rsid w:val="00C21CA6"/>
    <w:rsid w:val="00C21CE6"/>
    <w:rsid w:val="00C21D87"/>
    <w:rsid w:val="00C22B60"/>
    <w:rsid w:val="00C2349E"/>
    <w:rsid w:val="00C235A5"/>
    <w:rsid w:val="00C248E6"/>
    <w:rsid w:val="00C24D11"/>
    <w:rsid w:val="00C2525D"/>
    <w:rsid w:val="00C26751"/>
    <w:rsid w:val="00C316D9"/>
    <w:rsid w:val="00C323A1"/>
    <w:rsid w:val="00C32764"/>
    <w:rsid w:val="00C32CCF"/>
    <w:rsid w:val="00C33145"/>
    <w:rsid w:val="00C337BF"/>
    <w:rsid w:val="00C3412B"/>
    <w:rsid w:val="00C35A81"/>
    <w:rsid w:val="00C378D7"/>
    <w:rsid w:val="00C4020A"/>
    <w:rsid w:val="00C4381E"/>
    <w:rsid w:val="00C439C4"/>
    <w:rsid w:val="00C43A3F"/>
    <w:rsid w:val="00C43A42"/>
    <w:rsid w:val="00C4456D"/>
    <w:rsid w:val="00C45985"/>
    <w:rsid w:val="00C467C3"/>
    <w:rsid w:val="00C46C1D"/>
    <w:rsid w:val="00C50CE0"/>
    <w:rsid w:val="00C51695"/>
    <w:rsid w:val="00C51DF0"/>
    <w:rsid w:val="00C524A8"/>
    <w:rsid w:val="00C52A8F"/>
    <w:rsid w:val="00C52CD7"/>
    <w:rsid w:val="00C531CB"/>
    <w:rsid w:val="00C537E3"/>
    <w:rsid w:val="00C53FC8"/>
    <w:rsid w:val="00C542B0"/>
    <w:rsid w:val="00C546DC"/>
    <w:rsid w:val="00C559E5"/>
    <w:rsid w:val="00C55A4C"/>
    <w:rsid w:val="00C55F3B"/>
    <w:rsid w:val="00C57952"/>
    <w:rsid w:val="00C60B90"/>
    <w:rsid w:val="00C61137"/>
    <w:rsid w:val="00C62415"/>
    <w:rsid w:val="00C6244E"/>
    <w:rsid w:val="00C63301"/>
    <w:rsid w:val="00C64380"/>
    <w:rsid w:val="00C64752"/>
    <w:rsid w:val="00C64ADD"/>
    <w:rsid w:val="00C656A4"/>
    <w:rsid w:val="00C65822"/>
    <w:rsid w:val="00C66421"/>
    <w:rsid w:val="00C6755D"/>
    <w:rsid w:val="00C708DE"/>
    <w:rsid w:val="00C71905"/>
    <w:rsid w:val="00C72691"/>
    <w:rsid w:val="00C72A21"/>
    <w:rsid w:val="00C731DC"/>
    <w:rsid w:val="00C75D30"/>
    <w:rsid w:val="00C75FF9"/>
    <w:rsid w:val="00C764E1"/>
    <w:rsid w:val="00C766E1"/>
    <w:rsid w:val="00C77314"/>
    <w:rsid w:val="00C814F0"/>
    <w:rsid w:val="00C81822"/>
    <w:rsid w:val="00C81A42"/>
    <w:rsid w:val="00C82C29"/>
    <w:rsid w:val="00C83496"/>
    <w:rsid w:val="00C83B09"/>
    <w:rsid w:val="00C83D14"/>
    <w:rsid w:val="00C84142"/>
    <w:rsid w:val="00C84742"/>
    <w:rsid w:val="00C84939"/>
    <w:rsid w:val="00C85D01"/>
    <w:rsid w:val="00C85ECA"/>
    <w:rsid w:val="00C863A3"/>
    <w:rsid w:val="00C8654D"/>
    <w:rsid w:val="00C86B13"/>
    <w:rsid w:val="00C87247"/>
    <w:rsid w:val="00C8726D"/>
    <w:rsid w:val="00C8735E"/>
    <w:rsid w:val="00C87697"/>
    <w:rsid w:val="00C91889"/>
    <w:rsid w:val="00C92F1C"/>
    <w:rsid w:val="00C9331D"/>
    <w:rsid w:val="00C9425F"/>
    <w:rsid w:val="00C9437A"/>
    <w:rsid w:val="00C95695"/>
    <w:rsid w:val="00C9673E"/>
    <w:rsid w:val="00C96AE4"/>
    <w:rsid w:val="00C970C4"/>
    <w:rsid w:val="00C97FFE"/>
    <w:rsid w:val="00CA0477"/>
    <w:rsid w:val="00CA09AA"/>
    <w:rsid w:val="00CA0A00"/>
    <w:rsid w:val="00CA256A"/>
    <w:rsid w:val="00CA2ABC"/>
    <w:rsid w:val="00CA495D"/>
    <w:rsid w:val="00CA51F7"/>
    <w:rsid w:val="00CA5406"/>
    <w:rsid w:val="00CA645C"/>
    <w:rsid w:val="00CA65C4"/>
    <w:rsid w:val="00CA6680"/>
    <w:rsid w:val="00CA6A55"/>
    <w:rsid w:val="00CA6D8C"/>
    <w:rsid w:val="00CA709B"/>
    <w:rsid w:val="00CA7877"/>
    <w:rsid w:val="00CB1B32"/>
    <w:rsid w:val="00CB2B38"/>
    <w:rsid w:val="00CB2C63"/>
    <w:rsid w:val="00CB6311"/>
    <w:rsid w:val="00CB672A"/>
    <w:rsid w:val="00CB68A4"/>
    <w:rsid w:val="00CC065A"/>
    <w:rsid w:val="00CC0DD4"/>
    <w:rsid w:val="00CC1D80"/>
    <w:rsid w:val="00CC1E1E"/>
    <w:rsid w:val="00CC2CAC"/>
    <w:rsid w:val="00CC3209"/>
    <w:rsid w:val="00CC34CD"/>
    <w:rsid w:val="00CC3925"/>
    <w:rsid w:val="00CC4439"/>
    <w:rsid w:val="00CC47D5"/>
    <w:rsid w:val="00CC4B9C"/>
    <w:rsid w:val="00CC5757"/>
    <w:rsid w:val="00CC7209"/>
    <w:rsid w:val="00CC735C"/>
    <w:rsid w:val="00CD1C81"/>
    <w:rsid w:val="00CD304C"/>
    <w:rsid w:val="00CD3189"/>
    <w:rsid w:val="00CD4499"/>
    <w:rsid w:val="00CD5CF0"/>
    <w:rsid w:val="00CD6C4E"/>
    <w:rsid w:val="00CD77AB"/>
    <w:rsid w:val="00CD7F08"/>
    <w:rsid w:val="00CE02B0"/>
    <w:rsid w:val="00CE03EC"/>
    <w:rsid w:val="00CE1E2F"/>
    <w:rsid w:val="00CE2267"/>
    <w:rsid w:val="00CE22FC"/>
    <w:rsid w:val="00CE3FF9"/>
    <w:rsid w:val="00CE510C"/>
    <w:rsid w:val="00CE57A2"/>
    <w:rsid w:val="00CE61FA"/>
    <w:rsid w:val="00CE7181"/>
    <w:rsid w:val="00CE7C9F"/>
    <w:rsid w:val="00CF1C40"/>
    <w:rsid w:val="00CF1D6A"/>
    <w:rsid w:val="00CF2337"/>
    <w:rsid w:val="00CF38CA"/>
    <w:rsid w:val="00CF4638"/>
    <w:rsid w:val="00CF4D0A"/>
    <w:rsid w:val="00CF56EC"/>
    <w:rsid w:val="00CF60C0"/>
    <w:rsid w:val="00CF66AC"/>
    <w:rsid w:val="00CF6AE6"/>
    <w:rsid w:val="00D008F9"/>
    <w:rsid w:val="00D01070"/>
    <w:rsid w:val="00D01A4B"/>
    <w:rsid w:val="00D02394"/>
    <w:rsid w:val="00D02472"/>
    <w:rsid w:val="00D029AB"/>
    <w:rsid w:val="00D02FEE"/>
    <w:rsid w:val="00D04159"/>
    <w:rsid w:val="00D04798"/>
    <w:rsid w:val="00D05946"/>
    <w:rsid w:val="00D12B50"/>
    <w:rsid w:val="00D12E27"/>
    <w:rsid w:val="00D13010"/>
    <w:rsid w:val="00D13A1C"/>
    <w:rsid w:val="00D146C1"/>
    <w:rsid w:val="00D14A29"/>
    <w:rsid w:val="00D14ECF"/>
    <w:rsid w:val="00D14EE7"/>
    <w:rsid w:val="00D15F07"/>
    <w:rsid w:val="00D15F0B"/>
    <w:rsid w:val="00D2117C"/>
    <w:rsid w:val="00D22C26"/>
    <w:rsid w:val="00D230D5"/>
    <w:rsid w:val="00D26E38"/>
    <w:rsid w:val="00D27357"/>
    <w:rsid w:val="00D2747D"/>
    <w:rsid w:val="00D27592"/>
    <w:rsid w:val="00D27B57"/>
    <w:rsid w:val="00D30785"/>
    <w:rsid w:val="00D31652"/>
    <w:rsid w:val="00D31BC0"/>
    <w:rsid w:val="00D32C9B"/>
    <w:rsid w:val="00D330AC"/>
    <w:rsid w:val="00D336C2"/>
    <w:rsid w:val="00D340EB"/>
    <w:rsid w:val="00D34D0F"/>
    <w:rsid w:val="00D35AB5"/>
    <w:rsid w:val="00D35CC4"/>
    <w:rsid w:val="00D35F6B"/>
    <w:rsid w:val="00D368FE"/>
    <w:rsid w:val="00D406A3"/>
    <w:rsid w:val="00D40818"/>
    <w:rsid w:val="00D4089C"/>
    <w:rsid w:val="00D408D7"/>
    <w:rsid w:val="00D417B1"/>
    <w:rsid w:val="00D4619D"/>
    <w:rsid w:val="00D473C8"/>
    <w:rsid w:val="00D474F4"/>
    <w:rsid w:val="00D50085"/>
    <w:rsid w:val="00D5023D"/>
    <w:rsid w:val="00D522D7"/>
    <w:rsid w:val="00D52495"/>
    <w:rsid w:val="00D52E22"/>
    <w:rsid w:val="00D53301"/>
    <w:rsid w:val="00D55C23"/>
    <w:rsid w:val="00D56AED"/>
    <w:rsid w:val="00D5773E"/>
    <w:rsid w:val="00D57AB2"/>
    <w:rsid w:val="00D602CD"/>
    <w:rsid w:val="00D60352"/>
    <w:rsid w:val="00D60842"/>
    <w:rsid w:val="00D6094A"/>
    <w:rsid w:val="00D60F4F"/>
    <w:rsid w:val="00D61A25"/>
    <w:rsid w:val="00D62DBA"/>
    <w:rsid w:val="00D642BC"/>
    <w:rsid w:val="00D65B77"/>
    <w:rsid w:val="00D66155"/>
    <w:rsid w:val="00D663E5"/>
    <w:rsid w:val="00D6655B"/>
    <w:rsid w:val="00D67387"/>
    <w:rsid w:val="00D67F2D"/>
    <w:rsid w:val="00D67F7C"/>
    <w:rsid w:val="00D7056D"/>
    <w:rsid w:val="00D70C59"/>
    <w:rsid w:val="00D74C93"/>
    <w:rsid w:val="00D755D8"/>
    <w:rsid w:val="00D75CF1"/>
    <w:rsid w:val="00D75FF5"/>
    <w:rsid w:val="00D771A5"/>
    <w:rsid w:val="00D77AAA"/>
    <w:rsid w:val="00D813F5"/>
    <w:rsid w:val="00D817B0"/>
    <w:rsid w:val="00D82238"/>
    <w:rsid w:val="00D823CE"/>
    <w:rsid w:val="00D83A0E"/>
    <w:rsid w:val="00D84278"/>
    <w:rsid w:val="00D85A16"/>
    <w:rsid w:val="00D86FDD"/>
    <w:rsid w:val="00D87CB5"/>
    <w:rsid w:val="00D87F83"/>
    <w:rsid w:val="00D90B45"/>
    <w:rsid w:val="00D90B5C"/>
    <w:rsid w:val="00D90C4B"/>
    <w:rsid w:val="00D91169"/>
    <w:rsid w:val="00D919D2"/>
    <w:rsid w:val="00D91D8D"/>
    <w:rsid w:val="00D92E00"/>
    <w:rsid w:val="00D9335C"/>
    <w:rsid w:val="00D9411E"/>
    <w:rsid w:val="00D94EFC"/>
    <w:rsid w:val="00D955FD"/>
    <w:rsid w:val="00D9721C"/>
    <w:rsid w:val="00D978EC"/>
    <w:rsid w:val="00DA08B2"/>
    <w:rsid w:val="00DA0A28"/>
    <w:rsid w:val="00DA121F"/>
    <w:rsid w:val="00DA307A"/>
    <w:rsid w:val="00DA3E0C"/>
    <w:rsid w:val="00DA3FA6"/>
    <w:rsid w:val="00DA5D99"/>
    <w:rsid w:val="00DA6A91"/>
    <w:rsid w:val="00DB1EFA"/>
    <w:rsid w:val="00DB2440"/>
    <w:rsid w:val="00DB2B83"/>
    <w:rsid w:val="00DB36E6"/>
    <w:rsid w:val="00DB3920"/>
    <w:rsid w:val="00DB4A71"/>
    <w:rsid w:val="00DB53F3"/>
    <w:rsid w:val="00DB5CB2"/>
    <w:rsid w:val="00DB5FCA"/>
    <w:rsid w:val="00DB6909"/>
    <w:rsid w:val="00DB77F7"/>
    <w:rsid w:val="00DC1897"/>
    <w:rsid w:val="00DC1CAB"/>
    <w:rsid w:val="00DC2321"/>
    <w:rsid w:val="00DC4A1F"/>
    <w:rsid w:val="00DC4B0C"/>
    <w:rsid w:val="00DC4C50"/>
    <w:rsid w:val="00DC50F9"/>
    <w:rsid w:val="00DC5949"/>
    <w:rsid w:val="00DC665E"/>
    <w:rsid w:val="00DC6BCD"/>
    <w:rsid w:val="00DC7289"/>
    <w:rsid w:val="00DC7EA9"/>
    <w:rsid w:val="00DD07C4"/>
    <w:rsid w:val="00DD2B84"/>
    <w:rsid w:val="00DD38C7"/>
    <w:rsid w:val="00DD3A87"/>
    <w:rsid w:val="00DD4510"/>
    <w:rsid w:val="00DD5B2E"/>
    <w:rsid w:val="00DD6457"/>
    <w:rsid w:val="00DE084E"/>
    <w:rsid w:val="00DE1E48"/>
    <w:rsid w:val="00DE22DC"/>
    <w:rsid w:val="00DE2A0D"/>
    <w:rsid w:val="00DE3AF8"/>
    <w:rsid w:val="00DE3EDD"/>
    <w:rsid w:val="00DE4476"/>
    <w:rsid w:val="00DE6946"/>
    <w:rsid w:val="00DE7896"/>
    <w:rsid w:val="00DE7E5B"/>
    <w:rsid w:val="00DF0FC5"/>
    <w:rsid w:val="00DF1E4A"/>
    <w:rsid w:val="00DF21D7"/>
    <w:rsid w:val="00DF25B7"/>
    <w:rsid w:val="00DF2BF9"/>
    <w:rsid w:val="00DF33ED"/>
    <w:rsid w:val="00DF42BD"/>
    <w:rsid w:val="00DF4A2B"/>
    <w:rsid w:val="00DF6245"/>
    <w:rsid w:val="00DF6A78"/>
    <w:rsid w:val="00DF6D3E"/>
    <w:rsid w:val="00DF732B"/>
    <w:rsid w:val="00E0278F"/>
    <w:rsid w:val="00E02ED4"/>
    <w:rsid w:val="00E044AE"/>
    <w:rsid w:val="00E04E8A"/>
    <w:rsid w:val="00E05393"/>
    <w:rsid w:val="00E05A1F"/>
    <w:rsid w:val="00E05ED5"/>
    <w:rsid w:val="00E065B5"/>
    <w:rsid w:val="00E10B54"/>
    <w:rsid w:val="00E10C0B"/>
    <w:rsid w:val="00E1187B"/>
    <w:rsid w:val="00E1312D"/>
    <w:rsid w:val="00E13CAD"/>
    <w:rsid w:val="00E14066"/>
    <w:rsid w:val="00E151DB"/>
    <w:rsid w:val="00E15AC4"/>
    <w:rsid w:val="00E16822"/>
    <w:rsid w:val="00E1711C"/>
    <w:rsid w:val="00E179F5"/>
    <w:rsid w:val="00E17A76"/>
    <w:rsid w:val="00E17C23"/>
    <w:rsid w:val="00E17CA1"/>
    <w:rsid w:val="00E206E7"/>
    <w:rsid w:val="00E210A2"/>
    <w:rsid w:val="00E22014"/>
    <w:rsid w:val="00E2254C"/>
    <w:rsid w:val="00E227E0"/>
    <w:rsid w:val="00E2381D"/>
    <w:rsid w:val="00E24325"/>
    <w:rsid w:val="00E247B7"/>
    <w:rsid w:val="00E25075"/>
    <w:rsid w:val="00E25FA2"/>
    <w:rsid w:val="00E25FF2"/>
    <w:rsid w:val="00E2620A"/>
    <w:rsid w:val="00E27003"/>
    <w:rsid w:val="00E27332"/>
    <w:rsid w:val="00E27423"/>
    <w:rsid w:val="00E31351"/>
    <w:rsid w:val="00E31544"/>
    <w:rsid w:val="00E31A25"/>
    <w:rsid w:val="00E320C7"/>
    <w:rsid w:val="00E32257"/>
    <w:rsid w:val="00E32ECD"/>
    <w:rsid w:val="00E33751"/>
    <w:rsid w:val="00E342AA"/>
    <w:rsid w:val="00E34CCB"/>
    <w:rsid w:val="00E35364"/>
    <w:rsid w:val="00E355BF"/>
    <w:rsid w:val="00E3652E"/>
    <w:rsid w:val="00E41B15"/>
    <w:rsid w:val="00E42222"/>
    <w:rsid w:val="00E427C0"/>
    <w:rsid w:val="00E4310F"/>
    <w:rsid w:val="00E431D1"/>
    <w:rsid w:val="00E44B38"/>
    <w:rsid w:val="00E44F76"/>
    <w:rsid w:val="00E45255"/>
    <w:rsid w:val="00E45CEF"/>
    <w:rsid w:val="00E46052"/>
    <w:rsid w:val="00E46662"/>
    <w:rsid w:val="00E46BA6"/>
    <w:rsid w:val="00E478AC"/>
    <w:rsid w:val="00E47977"/>
    <w:rsid w:val="00E502A9"/>
    <w:rsid w:val="00E502EC"/>
    <w:rsid w:val="00E510F0"/>
    <w:rsid w:val="00E512C7"/>
    <w:rsid w:val="00E51350"/>
    <w:rsid w:val="00E51E22"/>
    <w:rsid w:val="00E521B0"/>
    <w:rsid w:val="00E532EB"/>
    <w:rsid w:val="00E53882"/>
    <w:rsid w:val="00E53B61"/>
    <w:rsid w:val="00E54E18"/>
    <w:rsid w:val="00E559D5"/>
    <w:rsid w:val="00E5653E"/>
    <w:rsid w:val="00E571EF"/>
    <w:rsid w:val="00E57812"/>
    <w:rsid w:val="00E6043C"/>
    <w:rsid w:val="00E60A65"/>
    <w:rsid w:val="00E60D7C"/>
    <w:rsid w:val="00E619BB"/>
    <w:rsid w:val="00E61EBD"/>
    <w:rsid w:val="00E61FC1"/>
    <w:rsid w:val="00E62C4D"/>
    <w:rsid w:val="00E63940"/>
    <w:rsid w:val="00E64916"/>
    <w:rsid w:val="00E64C39"/>
    <w:rsid w:val="00E65721"/>
    <w:rsid w:val="00E65761"/>
    <w:rsid w:val="00E6590C"/>
    <w:rsid w:val="00E66429"/>
    <w:rsid w:val="00E66D46"/>
    <w:rsid w:val="00E67414"/>
    <w:rsid w:val="00E70452"/>
    <w:rsid w:val="00E70987"/>
    <w:rsid w:val="00E70E53"/>
    <w:rsid w:val="00E7108D"/>
    <w:rsid w:val="00E71131"/>
    <w:rsid w:val="00E726DD"/>
    <w:rsid w:val="00E728FA"/>
    <w:rsid w:val="00E72C0A"/>
    <w:rsid w:val="00E73330"/>
    <w:rsid w:val="00E737A2"/>
    <w:rsid w:val="00E73837"/>
    <w:rsid w:val="00E74FB6"/>
    <w:rsid w:val="00E756A4"/>
    <w:rsid w:val="00E76AA7"/>
    <w:rsid w:val="00E77C11"/>
    <w:rsid w:val="00E80705"/>
    <w:rsid w:val="00E81216"/>
    <w:rsid w:val="00E81393"/>
    <w:rsid w:val="00E82604"/>
    <w:rsid w:val="00E826C6"/>
    <w:rsid w:val="00E831FB"/>
    <w:rsid w:val="00E83CA7"/>
    <w:rsid w:val="00E84605"/>
    <w:rsid w:val="00E84978"/>
    <w:rsid w:val="00E8510A"/>
    <w:rsid w:val="00E85359"/>
    <w:rsid w:val="00E85F32"/>
    <w:rsid w:val="00E86737"/>
    <w:rsid w:val="00E90A52"/>
    <w:rsid w:val="00E91993"/>
    <w:rsid w:val="00E91FE6"/>
    <w:rsid w:val="00E922EE"/>
    <w:rsid w:val="00E934A0"/>
    <w:rsid w:val="00E94C53"/>
    <w:rsid w:val="00E95E5E"/>
    <w:rsid w:val="00E974BB"/>
    <w:rsid w:val="00E97706"/>
    <w:rsid w:val="00E97D44"/>
    <w:rsid w:val="00E97DD9"/>
    <w:rsid w:val="00E97F68"/>
    <w:rsid w:val="00EA01AE"/>
    <w:rsid w:val="00EA0D27"/>
    <w:rsid w:val="00EA0D96"/>
    <w:rsid w:val="00EA10E7"/>
    <w:rsid w:val="00EA14B8"/>
    <w:rsid w:val="00EA199F"/>
    <w:rsid w:val="00EA288D"/>
    <w:rsid w:val="00EA320B"/>
    <w:rsid w:val="00EA3292"/>
    <w:rsid w:val="00EA34C6"/>
    <w:rsid w:val="00EA4163"/>
    <w:rsid w:val="00EA684C"/>
    <w:rsid w:val="00EA7AAE"/>
    <w:rsid w:val="00EB03F5"/>
    <w:rsid w:val="00EB07EE"/>
    <w:rsid w:val="00EB289E"/>
    <w:rsid w:val="00EB2F12"/>
    <w:rsid w:val="00EB3265"/>
    <w:rsid w:val="00EB3596"/>
    <w:rsid w:val="00EB3928"/>
    <w:rsid w:val="00EB3B60"/>
    <w:rsid w:val="00EB49B9"/>
    <w:rsid w:val="00EB5BDF"/>
    <w:rsid w:val="00EB5C8F"/>
    <w:rsid w:val="00EB5FDC"/>
    <w:rsid w:val="00EB65A3"/>
    <w:rsid w:val="00EB692C"/>
    <w:rsid w:val="00EB7478"/>
    <w:rsid w:val="00EC0BAE"/>
    <w:rsid w:val="00EC1CBE"/>
    <w:rsid w:val="00EC23A9"/>
    <w:rsid w:val="00EC4400"/>
    <w:rsid w:val="00EC4AD0"/>
    <w:rsid w:val="00EC62E9"/>
    <w:rsid w:val="00EC6676"/>
    <w:rsid w:val="00EC6D2B"/>
    <w:rsid w:val="00EC71E0"/>
    <w:rsid w:val="00EC7544"/>
    <w:rsid w:val="00EC7559"/>
    <w:rsid w:val="00EC796A"/>
    <w:rsid w:val="00EC7AF2"/>
    <w:rsid w:val="00ED237C"/>
    <w:rsid w:val="00ED3A08"/>
    <w:rsid w:val="00ED3B28"/>
    <w:rsid w:val="00ED3CE5"/>
    <w:rsid w:val="00ED3F4B"/>
    <w:rsid w:val="00ED5C90"/>
    <w:rsid w:val="00ED5E64"/>
    <w:rsid w:val="00ED69C1"/>
    <w:rsid w:val="00ED6BFF"/>
    <w:rsid w:val="00ED7648"/>
    <w:rsid w:val="00ED771F"/>
    <w:rsid w:val="00ED7AD9"/>
    <w:rsid w:val="00EE1765"/>
    <w:rsid w:val="00EE33C4"/>
    <w:rsid w:val="00EE3BAB"/>
    <w:rsid w:val="00EE4F5B"/>
    <w:rsid w:val="00EE5016"/>
    <w:rsid w:val="00EE602E"/>
    <w:rsid w:val="00EE74D1"/>
    <w:rsid w:val="00EE7D92"/>
    <w:rsid w:val="00EF0209"/>
    <w:rsid w:val="00EF0AF4"/>
    <w:rsid w:val="00EF1856"/>
    <w:rsid w:val="00EF2674"/>
    <w:rsid w:val="00EF2AFF"/>
    <w:rsid w:val="00EF3BCB"/>
    <w:rsid w:val="00EF4DDE"/>
    <w:rsid w:val="00EF5956"/>
    <w:rsid w:val="00EF66D9"/>
    <w:rsid w:val="00F00B46"/>
    <w:rsid w:val="00F018E5"/>
    <w:rsid w:val="00F01BFD"/>
    <w:rsid w:val="00F01EAA"/>
    <w:rsid w:val="00F02277"/>
    <w:rsid w:val="00F029BF"/>
    <w:rsid w:val="00F0387C"/>
    <w:rsid w:val="00F03A95"/>
    <w:rsid w:val="00F03D46"/>
    <w:rsid w:val="00F05AB8"/>
    <w:rsid w:val="00F06A2D"/>
    <w:rsid w:val="00F06A60"/>
    <w:rsid w:val="00F07F80"/>
    <w:rsid w:val="00F100ED"/>
    <w:rsid w:val="00F108F4"/>
    <w:rsid w:val="00F10CF7"/>
    <w:rsid w:val="00F12173"/>
    <w:rsid w:val="00F14632"/>
    <w:rsid w:val="00F147AE"/>
    <w:rsid w:val="00F14F75"/>
    <w:rsid w:val="00F161F6"/>
    <w:rsid w:val="00F1659B"/>
    <w:rsid w:val="00F167D6"/>
    <w:rsid w:val="00F16FA7"/>
    <w:rsid w:val="00F17257"/>
    <w:rsid w:val="00F17DFA"/>
    <w:rsid w:val="00F206D8"/>
    <w:rsid w:val="00F208E3"/>
    <w:rsid w:val="00F20B73"/>
    <w:rsid w:val="00F20CBF"/>
    <w:rsid w:val="00F218F2"/>
    <w:rsid w:val="00F21C4B"/>
    <w:rsid w:val="00F221D8"/>
    <w:rsid w:val="00F22434"/>
    <w:rsid w:val="00F234D2"/>
    <w:rsid w:val="00F238FA"/>
    <w:rsid w:val="00F23CA6"/>
    <w:rsid w:val="00F24078"/>
    <w:rsid w:val="00F24874"/>
    <w:rsid w:val="00F2597E"/>
    <w:rsid w:val="00F26CFA"/>
    <w:rsid w:val="00F26EB1"/>
    <w:rsid w:val="00F276A6"/>
    <w:rsid w:val="00F310CB"/>
    <w:rsid w:val="00F32711"/>
    <w:rsid w:val="00F3355C"/>
    <w:rsid w:val="00F33B09"/>
    <w:rsid w:val="00F33FB0"/>
    <w:rsid w:val="00F34B55"/>
    <w:rsid w:val="00F34EB4"/>
    <w:rsid w:val="00F353AC"/>
    <w:rsid w:val="00F358BC"/>
    <w:rsid w:val="00F35BFB"/>
    <w:rsid w:val="00F3627E"/>
    <w:rsid w:val="00F36620"/>
    <w:rsid w:val="00F36998"/>
    <w:rsid w:val="00F430C7"/>
    <w:rsid w:val="00F43340"/>
    <w:rsid w:val="00F43B66"/>
    <w:rsid w:val="00F454F3"/>
    <w:rsid w:val="00F4560E"/>
    <w:rsid w:val="00F45A89"/>
    <w:rsid w:val="00F45CD0"/>
    <w:rsid w:val="00F45D8E"/>
    <w:rsid w:val="00F46D98"/>
    <w:rsid w:val="00F50144"/>
    <w:rsid w:val="00F515AC"/>
    <w:rsid w:val="00F5350D"/>
    <w:rsid w:val="00F535D8"/>
    <w:rsid w:val="00F53FC9"/>
    <w:rsid w:val="00F546B7"/>
    <w:rsid w:val="00F54B35"/>
    <w:rsid w:val="00F55315"/>
    <w:rsid w:val="00F55B52"/>
    <w:rsid w:val="00F55F9D"/>
    <w:rsid w:val="00F5652D"/>
    <w:rsid w:val="00F5668A"/>
    <w:rsid w:val="00F56B1A"/>
    <w:rsid w:val="00F57470"/>
    <w:rsid w:val="00F5763F"/>
    <w:rsid w:val="00F6099C"/>
    <w:rsid w:val="00F62BAC"/>
    <w:rsid w:val="00F65390"/>
    <w:rsid w:val="00F66232"/>
    <w:rsid w:val="00F66CA5"/>
    <w:rsid w:val="00F679EA"/>
    <w:rsid w:val="00F70C86"/>
    <w:rsid w:val="00F7110B"/>
    <w:rsid w:val="00F7130F"/>
    <w:rsid w:val="00F726E5"/>
    <w:rsid w:val="00F731F4"/>
    <w:rsid w:val="00F73285"/>
    <w:rsid w:val="00F74854"/>
    <w:rsid w:val="00F74CEF"/>
    <w:rsid w:val="00F81DC1"/>
    <w:rsid w:val="00F824F0"/>
    <w:rsid w:val="00F82B89"/>
    <w:rsid w:val="00F832C8"/>
    <w:rsid w:val="00F846A0"/>
    <w:rsid w:val="00F8500E"/>
    <w:rsid w:val="00F85762"/>
    <w:rsid w:val="00F8583D"/>
    <w:rsid w:val="00F86019"/>
    <w:rsid w:val="00F86800"/>
    <w:rsid w:val="00F87135"/>
    <w:rsid w:val="00F87442"/>
    <w:rsid w:val="00F90001"/>
    <w:rsid w:val="00F91033"/>
    <w:rsid w:val="00F91547"/>
    <w:rsid w:val="00F91693"/>
    <w:rsid w:val="00F91CDB"/>
    <w:rsid w:val="00F928C7"/>
    <w:rsid w:val="00F929B7"/>
    <w:rsid w:val="00F92A19"/>
    <w:rsid w:val="00F9314F"/>
    <w:rsid w:val="00F932DD"/>
    <w:rsid w:val="00F9439D"/>
    <w:rsid w:val="00F9444B"/>
    <w:rsid w:val="00F95832"/>
    <w:rsid w:val="00F9644A"/>
    <w:rsid w:val="00F968A7"/>
    <w:rsid w:val="00F968EB"/>
    <w:rsid w:val="00F974EF"/>
    <w:rsid w:val="00F9762A"/>
    <w:rsid w:val="00F97912"/>
    <w:rsid w:val="00F979D3"/>
    <w:rsid w:val="00F97DC6"/>
    <w:rsid w:val="00FA04C6"/>
    <w:rsid w:val="00FA2EF2"/>
    <w:rsid w:val="00FA3132"/>
    <w:rsid w:val="00FA36DE"/>
    <w:rsid w:val="00FA3789"/>
    <w:rsid w:val="00FA5CE6"/>
    <w:rsid w:val="00FA6E04"/>
    <w:rsid w:val="00FA7804"/>
    <w:rsid w:val="00FB00B9"/>
    <w:rsid w:val="00FB0298"/>
    <w:rsid w:val="00FB3A49"/>
    <w:rsid w:val="00FB40A7"/>
    <w:rsid w:val="00FB5E8C"/>
    <w:rsid w:val="00FB698C"/>
    <w:rsid w:val="00FB6C92"/>
    <w:rsid w:val="00FC07C3"/>
    <w:rsid w:val="00FC0C95"/>
    <w:rsid w:val="00FC0CED"/>
    <w:rsid w:val="00FC2806"/>
    <w:rsid w:val="00FC2AF1"/>
    <w:rsid w:val="00FC3F29"/>
    <w:rsid w:val="00FC40F2"/>
    <w:rsid w:val="00FC5083"/>
    <w:rsid w:val="00FC6B3F"/>
    <w:rsid w:val="00FD0045"/>
    <w:rsid w:val="00FD008C"/>
    <w:rsid w:val="00FD0461"/>
    <w:rsid w:val="00FD0C58"/>
    <w:rsid w:val="00FD172B"/>
    <w:rsid w:val="00FD182B"/>
    <w:rsid w:val="00FD2170"/>
    <w:rsid w:val="00FD270B"/>
    <w:rsid w:val="00FD3534"/>
    <w:rsid w:val="00FD54E1"/>
    <w:rsid w:val="00FD54EF"/>
    <w:rsid w:val="00FD5990"/>
    <w:rsid w:val="00FD6A50"/>
    <w:rsid w:val="00FD6C7A"/>
    <w:rsid w:val="00FD6F2B"/>
    <w:rsid w:val="00FD7952"/>
    <w:rsid w:val="00FD7DBE"/>
    <w:rsid w:val="00FE15B6"/>
    <w:rsid w:val="00FE15E9"/>
    <w:rsid w:val="00FE267D"/>
    <w:rsid w:val="00FE3816"/>
    <w:rsid w:val="00FE4CFC"/>
    <w:rsid w:val="00FE514B"/>
    <w:rsid w:val="00FE52DB"/>
    <w:rsid w:val="00FE604E"/>
    <w:rsid w:val="00FE6393"/>
    <w:rsid w:val="00FE779F"/>
    <w:rsid w:val="00FF0BA8"/>
    <w:rsid w:val="00FF0F48"/>
    <w:rsid w:val="00FF19A5"/>
    <w:rsid w:val="00FF1E44"/>
    <w:rsid w:val="00FF301D"/>
    <w:rsid w:val="00FF32F7"/>
    <w:rsid w:val="00FF3366"/>
    <w:rsid w:val="00FF3629"/>
    <w:rsid w:val="00FF3902"/>
    <w:rsid w:val="00FF3D4D"/>
    <w:rsid w:val="00FF4176"/>
    <w:rsid w:val="00FF4713"/>
    <w:rsid w:val="00FF584A"/>
    <w:rsid w:val="00FF5882"/>
    <w:rsid w:val="00FF5FBC"/>
    <w:rsid w:val="00FF6292"/>
    <w:rsid w:val="00FF648A"/>
    <w:rsid w:val="00FF6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89FCC"/>
  <w15:docId w15:val="{85B1DB4C-6AE4-41D1-8025-87C8E477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78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7812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1568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828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28F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82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15B9"/>
    <w:pPr>
      <w:ind w:left="720"/>
      <w:contextualSpacing/>
    </w:pPr>
    <w:rPr>
      <w:rFonts w:ascii="Cambria" w:eastAsia="MS ??" w:hAnsi="Cambria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E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E7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nhideWhenUsed/>
    <w:rsid w:val="00BC5E7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E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E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E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83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46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33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3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33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3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5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5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5B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C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C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7C84"/>
    <w:rPr>
      <w:vertAlign w:val="superscript"/>
    </w:rPr>
  </w:style>
  <w:style w:type="paragraph" w:customStyle="1" w:styleId="Tekstdopunktu">
    <w:name w:val="Tekst do punktu"/>
    <w:rsid w:val="006D1C00"/>
    <w:pPr>
      <w:widowControl w:val="0"/>
      <w:adjustRightInd w:val="0"/>
      <w:spacing w:after="0" w:line="360" w:lineRule="atLeast"/>
      <w:ind w:left="510"/>
      <w:jc w:val="both"/>
      <w:textAlignment w:val="baseline"/>
    </w:pPr>
    <w:rPr>
      <w:rFonts w:ascii="Times" w:eastAsia="Times New Roman" w:hAnsi="Times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D8961-3903-4D61-977F-118498D5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4867</Words>
  <Characters>27742</Characters>
  <Application>Microsoft Office Word</Application>
  <DocSecurity>0</DocSecurity>
  <Lines>231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KTP</Company>
  <LinksUpToDate>false</LinksUpToDate>
  <CharactersWithSpaces>32544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Karwowska</dc:creator>
  <cp:keywords/>
  <dc:description/>
  <cp:lastModifiedBy>Lukasz Hupka</cp:lastModifiedBy>
  <cp:revision>5</cp:revision>
  <cp:lastPrinted>2021-05-28T15:10:00Z</cp:lastPrinted>
  <dcterms:created xsi:type="dcterms:W3CDTF">2023-01-26T21:18:00Z</dcterms:created>
  <dcterms:modified xsi:type="dcterms:W3CDTF">2023-03-16T13:43:00Z</dcterms:modified>
</cp:coreProperties>
</file>